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C63E0" w:rsidRPr="00FC63E0" w:rsidRDefault="00FC63E0" w:rsidP="00FC63E0">
      <w:pPr>
        <w:pStyle w:val="Default"/>
        <w:jc w:val="center"/>
        <w:rPr>
          <w:color w:val="auto"/>
        </w:rPr>
      </w:pPr>
      <w:r w:rsidRPr="00FC63E0">
        <w:rPr>
          <w:b/>
          <w:bCs/>
          <w:color w:val="auto"/>
        </w:rPr>
        <w:t>REGULAMIN</w:t>
      </w:r>
    </w:p>
    <w:p w:rsidR="00FC63E0" w:rsidRPr="00FC63E0" w:rsidRDefault="00FC63E0" w:rsidP="00FC63E0">
      <w:pPr>
        <w:pStyle w:val="Default"/>
        <w:jc w:val="center"/>
        <w:rPr>
          <w:color w:val="auto"/>
        </w:rPr>
      </w:pPr>
      <w:r w:rsidRPr="00FC63E0">
        <w:rPr>
          <w:b/>
          <w:bCs/>
          <w:color w:val="auto"/>
        </w:rPr>
        <w:t xml:space="preserve">Konkursu na </w:t>
      </w:r>
      <w:r w:rsidR="00850052">
        <w:rPr>
          <w:b/>
          <w:bCs/>
          <w:color w:val="auto"/>
        </w:rPr>
        <w:t>„</w:t>
      </w:r>
      <w:r w:rsidRPr="00FC63E0">
        <w:rPr>
          <w:b/>
          <w:bCs/>
          <w:color w:val="auto"/>
        </w:rPr>
        <w:t xml:space="preserve">Plakat Promujący </w:t>
      </w:r>
      <w:r w:rsidR="00FB704D">
        <w:rPr>
          <w:b/>
          <w:bCs/>
          <w:color w:val="auto"/>
        </w:rPr>
        <w:t>Rodzicielstwo zastępcze</w:t>
      </w:r>
      <w:r w:rsidR="00850052">
        <w:rPr>
          <w:b/>
          <w:bCs/>
          <w:color w:val="auto"/>
        </w:rPr>
        <w:t>”</w:t>
      </w:r>
    </w:p>
    <w:p w:rsidR="00FC63E0" w:rsidRPr="00FC63E0" w:rsidRDefault="00FC63E0" w:rsidP="00FC63E0">
      <w:pPr>
        <w:pStyle w:val="Default"/>
        <w:jc w:val="both"/>
        <w:rPr>
          <w:b/>
          <w:bCs/>
          <w:color w:val="auto"/>
        </w:rPr>
      </w:pPr>
    </w:p>
    <w:p w:rsidR="00FC63E0" w:rsidRPr="00FC63E0" w:rsidRDefault="00FC63E0" w:rsidP="00FC63E0">
      <w:pPr>
        <w:pStyle w:val="Default"/>
        <w:jc w:val="both"/>
        <w:rPr>
          <w:b/>
          <w:bCs/>
          <w:color w:val="auto"/>
        </w:rPr>
      </w:pPr>
    </w:p>
    <w:p w:rsidR="00FC63E0" w:rsidRPr="00FC63E0" w:rsidRDefault="00FC63E0" w:rsidP="00FC63E0">
      <w:pPr>
        <w:pStyle w:val="Default"/>
        <w:jc w:val="both"/>
        <w:rPr>
          <w:color w:val="auto"/>
        </w:rPr>
      </w:pPr>
      <w:r w:rsidRPr="00FC63E0">
        <w:rPr>
          <w:b/>
          <w:bCs/>
          <w:color w:val="auto"/>
        </w:rPr>
        <w:t xml:space="preserve">I. POSTANOWIENIA OGÓLNE </w:t>
      </w:r>
    </w:p>
    <w:p w:rsidR="00FC63E0" w:rsidRPr="00FC63E0" w:rsidRDefault="00FC63E0" w:rsidP="00FC63E0">
      <w:pPr>
        <w:pStyle w:val="Default"/>
        <w:jc w:val="both"/>
        <w:rPr>
          <w:color w:val="auto"/>
        </w:rPr>
      </w:pPr>
    </w:p>
    <w:p w:rsidR="00FC63E0" w:rsidRPr="00FC63E0" w:rsidRDefault="00FC63E0" w:rsidP="00FC63E0">
      <w:pPr>
        <w:pStyle w:val="Default"/>
        <w:jc w:val="both"/>
        <w:rPr>
          <w:color w:val="auto"/>
        </w:rPr>
      </w:pPr>
      <w:r w:rsidRPr="00FC63E0">
        <w:rPr>
          <w:b/>
          <w:bCs/>
          <w:color w:val="auto"/>
        </w:rPr>
        <w:t xml:space="preserve">Organizator Konkursu: </w:t>
      </w:r>
      <w:r w:rsidRPr="00FC63E0">
        <w:rPr>
          <w:color w:val="auto"/>
        </w:rPr>
        <w:t>Powiatowe Centrum Pomocy Rodzinie w Mońkach</w:t>
      </w:r>
    </w:p>
    <w:p w:rsidR="00FC63E0" w:rsidRPr="00FC63E0" w:rsidRDefault="00FC63E0" w:rsidP="00FC63E0">
      <w:pPr>
        <w:pStyle w:val="Default"/>
        <w:jc w:val="both"/>
        <w:rPr>
          <w:color w:val="auto"/>
        </w:rPr>
      </w:pPr>
      <w:r w:rsidRPr="00FC63E0">
        <w:rPr>
          <w:b/>
          <w:bCs/>
          <w:color w:val="auto"/>
        </w:rPr>
        <w:t xml:space="preserve">Patronat Honorowy: </w:t>
      </w:r>
      <w:r w:rsidRPr="00FC63E0">
        <w:rPr>
          <w:color w:val="auto"/>
        </w:rPr>
        <w:t>Starosta Moniecki</w:t>
      </w:r>
    </w:p>
    <w:p w:rsidR="00FC63E0" w:rsidRPr="00FC63E0" w:rsidRDefault="00FC63E0" w:rsidP="00FC63E0">
      <w:pPr>
        <w:pStyle w:val="Default"/>
        <w:jc w:val="both"/>
        <w:rPr>
          <w:b/>
          <w:bCs/>
          <w:color w:val="auto"/>
        </w:rPr>
      </w:pPr>
    </w:p>
    <w:p w:rsidR="00FC63E0" w:rsidRPr="00FC63E0" w:rsidRDefault="00FC63E0" w:rsidP="00FC63E0">
      <w:pPr>
        <w:pStyle w:val="Default"/>
        <w:jc w:val="both"/>
        <w:rPr>
          <w:b/>
          <w:bCs/>
          <w:color w:val="auto"/>
        </w:rPr>
      </w:pPr>
      <w:r w:rsidRPr="00FC63E0">
        <w:rPr>
          <w:b/>
          <w:bCs/>
          <w:color w:val="auto"/>
        </w:rPr>
        <w:t>Czas trwania</w:t>
      </w:r>
      <w:r w:rsidRPr="00FC63E0">
        <w:rPr>
          <w:bCs/>
          <w:color w:val="auto"/>
        </w:rPr>
        <w:t xml:space="preserve">: od </w:t>
      </w:r>
      <w:r w:rsidRPr="00FC63E0">
        <w:rPr>
          <w:b/>
          <w:bCs/>
          <w:color w:val="auto"/>
        </w:rPr>
        <w:t xml:space="preserve">01 lipca 2024r  do 31 lipca 2024r. </w:t>
      </w:r>
    </w:p>
    <w:p w:rsidR="00FC63E0" w:rsidRPr="00FC63E0" w:rsidRDefault="00FC63E0" w:rsidP="00FC63E0">
      <w:pPr>
        <w:pStyle w:val="Default"/>
        <w:jc w:val="both"/>
        <w:rPr>
          <w:color w:val="auto"/>
        </w:rPr>
      </w:pPr>
      <w:r w:rsidRPr="00FC63E0">
        <w:rPr>
          <w:b/>
          <w:color w:val="auto"/>
        </w:rPr>
        <w:t>Przedmiot konkursu</w:t>
      </w:r>
      <w:r w:rsidRPr="00FC63E0">
        <w:rPr>
          <w:color w:val="auto"/>
        </w:rPr>
        <w:t>: wykonanie plakatu, który będzie w ciekawy sposób przedstawiać ideę rodzicielstwa zastępczego</w:t>
      </w:r>
    </w:p>
    <w:p w:rsidR="00FC63E0" w:rsidRPr="00FC63E0" w:rsidRDefault="00FC63E0" w:rsidP="00FC63E0">
      <w:pPr>
        <w:pStyle w:val="Default"/>
        <w:jc w:val="both"/>
        <w:rPr>
          <w:b/>
          <w:bCs/>
          <w:color w:val="auto"/>
        </w:rPr>
      </w:pPr>
    </w:p>
    <w:p w:rsidR="00FC63E0" w:rsidRPr="00FC63E0" w:rsidRDefault="00FC63E0" w:rsidP="00FC63E0">
      <w:pPr>
        <w:pStyle w:val="Default"/>
        <w:jc w:val="both"/>
        <w:rPr>
          <w:color w:val="auto"/>
        </w:rPr>
      </w:pPr>
      <w:r w:rsidRPr="00FC63E0">
        <w:rPr>
          <w:b/>
          <w:bCs/>
          <w:color w:val="auto"/>
        </w:rPr>
        <w:t xml:space="preserve">II. UCZESTNICY KONKURSU </w:t>
      </w:r>
    </w:p>
    <w:p w:rsidR="00FC63E0" w:rsidRPr="00FC63E0" w:rsidRDefault="00FC63E0" w:rsidP="00FC63E0">
      <w:pPr>
        <w:pStyle w:val="Default"/>
        <w:jc w:val="both"/>
        <w:rPr>
          <w:color w:val="auto"/>
        </w:rPr>
      </w:pPr>
    </w:p>
    <w:p w:rsidR="00FC63E0" w:rsidRPr="00FC63E0" w:rsidRDefault="00FC63E0" w:rsidP="00FC63E0">
      <w:pPr>
        <w:pStyle w:val="Default"/>
        <w:jc w:val="both"/>
        <w:rPr>
          <w:color w:val="auto"/>
        </w:rPr>
      </w:pPr>
      <w:r w:rsidRPr="00FC63E0">
        <w:rPr>
          <w:color w:val="auto"/>
        </w:rPr>
        <w:t xml:space="preserve">Uczestnikami Konkursu są: </w:t>
      </w:r>
    </w:p>
    <w:p w:rsidR="00FC63E0" w:rsidRPr="00FC63E0" w:rsidRDefault="00FC63E0" w:rsidP="00FC63E0">
      <w:pPr>
        <w:pStyle w:val="Default"/>
        <w:jc w:val="both"/>
        <w:rPr>
          <w:color w:val="auto"/>
        </w:rPr>
      </w:pPr>
    </w:p>
    <w:p w:rsidR="00FC63E0" w:rsidRPr="00FC63E0" w:rsidRDefault="00FC63E0" w:rsidP="00FC63E0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FC63E0">
        <w:rPr>
          <w:color w:val="auto"/>
        </w:rPr>
        <w:t xml:space="preserve">dzieci i młodzież przebywające w pieczy zastępczej na terenie Powiatu Monieckiego. </w:t>
      </w:r>
    </w:p>
    <w:p w:rsidR="00FC63E0" w:rsidRPr="00FC63E0" w:rsidRDefault="00FC63E0" w:rsidP="00FC63E0">
      <w:pPr>
        <w:pStyle w:val="Default"/>
        <w:jc w:val="both"/>
        <w:rPr>
          <w:color w:val="auto"/>
        </w:rPr>
      </w:pPr>
    </w:p>
    <w:p w:rsidR="00FC63E0" w:rsidRPr="00FC63E0" w:rsidRDefault="00FC63E0" w:rsidP="00FC63E0">
      <w:pPr>
        <w:pStyle w:val="Default"/>
        <w:jc w:val="both"/>
        <w:rPr>
          <w:color w:val="auto"/>
        </w:rPr>
      </w:pPr>
      <w:r w:rsidRPr="00FC63E0">
        <w:rPr>
          <w:b/>
          <w:bCs/>
          <w:color w:val="auto"/>
        </w:rPr>
        <w:t xml:space="preserve">III. CEL KONKURSU </w:t>
      </w:r>
    </w:p>
    <w:p w:rsidR="00FC63E0" w:rsidRPr="00FC63E0" w:rsidRDefault="00FC63E0" w:rsidP="00FC63E0">
      <w:pPr>
        <w:pStyle w:val="Default"/>
        <w:jc w:val="both"/>
        <w:rPr>
          <w:color w:val="auto"/>
        </w:rPr>
      </w:pPr>
    </w:p>
    <w:p w:rsidR="00FC63E0" w:rsidRPr="00FC63E0" w:rsidRDefault="00FC63E0" w:rsidP="00FC63E0">
      <w:pPr>
        <w:pStyle w:val="Default"/>
        <w:jc w:val="both"/>
        <w:rPr>
          <w:color w:val="auto"/>
        </w:rPr>
      </w:pPr>
      <w:r w:rsidRPr="00FC63E0">
        <w:rPr>
          <w:color w:val="auto"/>
        </w:rPr>
        <w:t>Głównym celem Konkursu jest propagowanie i rozpowszechnianie idei rodzicielstwa zastępczego, a plakaty mają ukazywać pozytywne aspekty Rodzicielstwa Zastępczego i zachęcać do zgłaszania się na kandydatów na rodziny zastępcze.</w:t>
      </w:r>
    </w:p>
    <w:p w:rsidR="00FC63E0" w:rsidRPr="00FC63E0" w:rsidRDefault="00FC63E0" w:rsidP="00FC63E0">
      <w:pPr>
        <w:pStyle w:val="Default"/>
        <w:jc w:val="both"/>
        <w:rPr>
          <w:color w:val="auto"/>
        </w:rPr>
      </w:pPr>
    </w:p>
    <w:p w:rsidR="00FC63E0" w:rsidRPr="00FC63E0" w:rsidRDefault="00FC63E0" w:rsidP="00FC63E0">
      <w:pPr>
        <w:pStyle w:val="Default"/>
        <w:spacing w:after="222"/>
        <w:jc w:val="both"/>
        <w:rPr>
          <w:color w:val="auto"/>
        </w:rPr>
      </w:pPr>
      <w:r w:rsidRPr="00FC63E0">
        <w:rPr>
          <w:b/>
          <w:bCs/>
          <w:color w:val="auto"/>
        </w:rPr>
        <w:t xml:space="preserve">IV. WARUNKI UCZESTNICTWA W KONKURSIE </w:t>
      </w:r>
    </w:p>
    <w:p w:rsidR="00FC63E0" w:rsidRPr="00FC63E0" w:rsidRDefault="00FC63E0" w:rsidP="00FC63E0">
      <w:pPr>
        <w:pStyle w:val="Default"/>
        <w:spacing w:after="222"/>
        <w:jc w:val="both"/>
        <w:rPr>
          <w:color w:val="auto"/>
        </w:rPr>
      </w:pPr>
      <w:r w:rsidRPr="00FC63E0">
        <w:rPr>
          <w:color w:val="auto"/>
        </w:rPr>
        <w:t xml:space="preserve">1) Uczestnicy konkursu składają prace wraz z pisemną zgodą rodziców lub opiekunów prawnych na udział w Konkursie oraz przetwarzanie danych osobowych przez Organizatora konkursu </w:t>
      </w:r>
      <w:r w:rsidRPr="00FC63E0">
        <w:rPr>
          <w:b/>
          <w:color w:val="auto"/>
          <w:u w:val="single"/>
        </w:rPr>
        <w:t>do dnia 31 lipca 2024r</w:t>
      </w:r>
      <w:r w:rsidRPr="00FC63E0">
        <w:rPr>
          <w:color w:val="auto"/>
          <w:u w:val="single"/>
        </w:rPr>
        <w:t>. w siedzibie Powiatowego Centrum Pomocy Rodzinie w Mońkach</w:t>
      </w:r>
      <w:r w:rsidRPr="00FC63E0">
        <w:rPr>
          <w:color w:val="auto"/>
        </w:rPr>
        <w:t xml:space="preserve"> (ul. Aleja Niepodległości 3, 19-100 Mońki, pok. 3 lub 4 lub przysłać pocztą na w/w adres). Prace konkursowe złożone w wyżej określonym terminie stają się własnością Organizatora i nie podlegają zwrotowi.</w:t>
      </w:r>
    </w:p>
    <w:p w:rsidR="00FC63E0" w:rsidRPr="00FC63E0" w:rsidRDefault="00FC63E0" w:rsidP="00FC63E0">
      <w:pPr>
        <w:pStyle w:val="Default"/>
        <w:spacing w:after="222"/>
        <w:jc w:val="both"/>
        <w:rPr>
          <w:color w:val="auto"/>
        </w:rPr>
      </w:pPr>
      <w:r w:rsidRPr="00FC63E0">
        <w:rPr>
          <w:color w:val="auto"/>
        </w:rPr>
        <w:t xml:space="preserve">2) Organizator zastrzega sobie prawo do swobodnego dysponowania pracami konkursowymi w ramach ustawy o prawie autorskim, w tym m. in. powielania dowolnymi technikami, umieszczania w materiałach promocyjnych i edukacyjnych oraz na stronie internetowej. </w:t>
      </w:r>
    </w:p>
    <w:p w:rsidR="00FC63E0" w:rsidRPr="00FC63E0" w:rsidRDefault="00FC63E0" w:rsidP="00FC63E0">
      <w:pPr>
        <w:pStyle w:val="Default"/>
        <w:spacing w:after="222"/>
        <w:jc w:val="both"/>
        <w:rPr>
          <w:color w:val="auto"/>
        </w:rPr>
      </w:pPr>
      <w:r w:rsidRPr="00FC63E0">
        <w:rPr>
          <w:color w:val="auto"/>
        </w:rPr>
        <w:t xml:space="preserve">3) Wyróżnione prace zostaną wykorzystane do propagowania idei rodzinnej opieki zastępczej. </w:t>
      </w:r>
    </w:p>
    <w:p w:rsidR="00FC63E0" w:rsidRPr="00FC63E0" w:rsidRDefault="00FC63E0" w:rsidP="00FC63E0">
      <w:pPr>
        <w:pStyle w:val="Default"/>
        <w:spacing w:after="222"/>
        <w:jc w:val="both"/>
        <w:rPr>
          <w:color w:val="auto"/>
        </w:rPr>
      </w:pPr>
      <w:r w:rsidRPr="00FC63E0">
        <w:rPr>
          <w:color w:val="auto"/>
        </w:rPr>
        <w:t xml:space="preserve">4) Prace złożone po terminie nie będą przyjmowane. </w:t>
      </w:r>
    </w:p>
    <w:p w:rsidR="00FC63E0" w:rsidRPr="00FC63E0" w:rsidRDefault="00FC63E0" w:rsidP="00FC63E0">
      <w:pPr>
        <w:pStyle w:val="Default"/>
        <w:spacing w:after="222"/>
        <w:jc w:val="both"/>
        <w:rPr>
          <w:color w:val="auto"/>
        </w:rPr>
      </w:pPr>
    </w:p>
    <w:p w:rsidR="00FC63E0" w:rsidRPr="00FC63E0" w:rsidRDefault="00FC63E0" w:rsidP="00FC63E0">
      <w:pPr>
        <w:pStyle w:val="Default"/>
        <w:spacing w:after="222"/>
        <w:jc w:val="both"/>
        <w:rPr>
          <w:color w:val="auto"/>
        </w:rPr>
      </w:pPr>
      <w:r w:rsidRPr="00FC63E0">
        <w:rPr>
          <w:b/>
          <w:bCs/>
          <w:color w:val="auto"/>
        </w:rPr>
        <w:t xml:space="preserve">V. FORMAT I TREŚĆ PRACY PLASTYCZNEJ: </w:t>
      </w:r>
    </w:p>
    <w:p w:rsidR="00FC63E0" w:rsidRPr="00FC63E0" w:rsidRDefault="00FC63E0" w:rsidP="00FC63E0">
      <w:pPr>
        <w:pStyle w:val="Default"/>
        <w:spacing w:after="222"/>
        <w:jc w:val="both"/>
        <w:rPr>
          <w:color w:val="auto"/>
        </w:rPr>
      </w:pPr>
      <w:r w:rsidRPr="00FC63E0">
        <w:rPr>
          <w:color w:val="auto"/>
        </w:rPr>
        <w:lastRenderedPageBreak/>
        <w:t xml:space="preserve">1) Prace powinny być wykonane na papierze lub brystolu w formacie A4, dowolną techniką plastyczną płaską np. kredka, ołówek, pastele, farby, grafiki komputerowe itp. Nie mogą być wcześniej publikowane lub przedstawiane w innych konkursach. </w:t>
      </w:r>
    </w:p>
    <w:p w:rsidR="00FC63E0" w:rsidRPr="00FC63E0" w:rsidRDefault="00FC63E0" w:rsidP="00FC63E0">
      <w:pPr>
        <w:pStyle w:val="Default"/>
        <w:spacing w:after="222"/>
        <w:jc w:val="both"/>
        <w:rPr>
          <w:color w:val="auto"/>
        </w:rPr>
      </w:pPr>
      <w:r w:rsidRPr="00FC63E0">
        <w:rPr>
          <w:color w:val="auto"/>
        </w:rPr>
        <w:t xml:space="preserve">2) Prace nadesłane na konkurs muszą być pracami samodzielnymi. </w:t>
      </w:r>
    </w:p>
    <w:p w:rsidR="00FC63E0" w:rsidRPr="00FC63E0" w:rsidRDefault="00FC63E0" w:rsidP="00FC63E0">
      <w:pPr>
        <w:pStyle w:val="Default"/>
        <w:jc w:val="both"/>
        <w:rPr>
          <w:color w:val="auto"/>
        </w:rPr>
      </w:pPr>
      <w:r w:rsidRPr="00FC63E0">
        <w:rPr>
          <w:color w:val="auto"/>
        </w:rPr>
        <w:t xml:space="preserve">3) Praca powinna podejmować tematykę określoną w tytule i celach konkursu. </w:t>
      </w:r>
    </w:p>
    <w:p w:rsidR="00FC63E0" w:rsidRPr="00FC63E0" w:rsidRDefault="00FC63E0" w:rsidP="00FC63E0">
      <w:pPr>
        <w:pStyle w:val="Default"/>
        <w:jc w:val="both"/>
        <w:rPr>
          <w:color w:val="auto"/>
        </w:rPr>
      </w:pPr>
    </w:p>
    <w:p w:rsidR="00FC63E0" w:rsidRPr="00FC63E0" w:rsidRDefault="00FC63E0" w:rsidP="00FC63E0">
      <w:pPr>
        <w:pStyle w:val="Default"/>
        <w:spacing w:after="141"/>
        <w:jc w:val="both"/>
        <w:rPr>
          <w:color w:val="auto"/>
          <w:u w:val="single"/>
        </w:rPr>
      </w:pPr>
      <w:r w:rsidRPr="00FC63E0">
        <w:rPr>
          <w:color w:val="auto"/>
        </w:rPr>
        <w:t xml:space="preserve">4) </w:t>
      </w:r>
      <w:r w:rsidRPr="00FC63E0">
        <w:rPr>
          <w:color w:val="auto"/>
          <w:u w:val="single"/>
        </w:rPr>
        <w:t xml:space="preserve">Każda praca powinna być </w:t>
      </w:r>
      <w:r w:rsidRPr="00FC63E0">
        <w:rPr>
          <w:b/>
          <w:bCs/>
          <w:color w:val="auto"/>
          <w:u w:val="single"/>
        </w:rPr>
        <w:t xml:space="preserve">na odwrocie </w:t>
      </w:r>
      <w:r w:rsidRPr="00FC63E0">
        <w:rPr>
          <w:color w:val="auto"/>
          <w:u w:val="single"/>
        </w:rPr>
        <w:t xml:space="preserve">opisana w następujący sposób: </w:t>
      </w:r>
    </w:p>
    <w:p w:rsidR="00FC63E0" w:rsidRPr="00FC63E0" w:rsidRDefault="00FC63E0" w:rsidP="00FC63E0">
      <w:pPr>
        <w:pStyle w:val="Default"/>
        <w:numPr>
          <w:ilvl w:val="0"/>
          <w:numId w:val="2"/>
        </w:numPr>
        <w:spacing w:after="141"/>
        <w:jc w:val="both"/>
        <w:rPr>
          <w:color w:val="auto"/>
        </w:rPr>
      </w:pPr>
      <w:r w:rsidRPr="00FC63E0">
        <w:rPr>
          <w:color w:val="auto"/>
        </w:rPr>
        <w:t xml:space="preserve">imię i nazwisko autora, </w:t>
      </w:r>
    </w:p>
    <w:p w:rsidR="00FC63E0" w:rsidRPr="00FC63E0" w:rsidRDefault="00FC63E0" w:rsidP="00FC63E0">
      <w:pPr>
        <w:pStyle w:val="Default"/>
        <w:numPr>
          <w:ilvl w:val="0"/>
          <w:numId w:val="2"/>
        </w:numPr>
        <w:spacing w:after="141"/>
        <w:jc w:val="both"/>
        <w:rPr>
          <w:color w:val="auto"/>
        </w:rPr>
      </w:pPr>
      <w:r w:rsidRPr="00FC63E0">
        <w:rPr>
          <w:color w:val="auto"/>
        </w:rPr>
        <w:t xml:space="preserve">adres zamieszkania, </w:t>
      </w:r>
    </w:p>
    <w:p w:rsidR="00FC63E0" w:rsidRPr="00FC63E0" w:rsidRDefault="00FC63E0" w:rsidP="00FC63E0">
      <w:pPr>
        <w:pStyle w:val="Default"/>
        <w:numPr>
          <w:ilvl w:val="0"/>
          <w:numId w:val="2"/>
        </w:numPr>
        <w:spacing w:after="141"/>
        <w:jc w:val="both"/>
        <w:rPr>
          <w:color w:val="auto"/>
        </w:rPr>
      </w:pPr>
      <w:r w:rsidRPr="00FC63E0">
        <w:rPr>
          <w:color w:val="auto"/>
        </w:rPr>
        <w:t xml:space="preserve">kontakt telefoniczny do rodzica lub opiekuna. </w:t>
      </w:r>
    </w:p>
    <w:p w:rsidR="00FC63E0" w:rsidRPr="00FC63E0" w:rsidRDefault="00FC63E0" w:rsidP="00FC63E0">
      <w:pPr>
        <w:pStyle w:val="Default"/>
        <w:spacing w:after="141"/>
        <w:jc w:val="both"/>
        <w:rPr>
          <w:color w:val="auto"/>
        </w:rPr>
      </w:pPr>
      <w:r w:rsidRPr="00FC63E0">
        <w:rPr>
          <w:color w:val="auto"/>
        </w:rPr>
        <w:t xml:space="preserve">5) Każdy uczestnik przesyła maksymalnie 1 pracę konkursową. </w:t>
      </w:r>
    </w:p>
    <w:p w:rsidR="00FC63E0" w:rsidRPr="00FC63E0" w:rsidRDefault="00FC63E0" w:rsidP="00FC63E0">
      <w:pPr>
        <w:pStyle w:val="Default"/>
        <w:spacing w:after="141"/>
        <w:jc w:val="both"/>
        <w:rPr>
          <w:color w:val="auto"/>
        </w:rPr>
      </w:pPr>
      <w:r w:rsidRPr="00FC63E0">
        <w:rPr>
          <w:color w:val="auto"/>
        </w:rPr>
        <w:t xml:space="preserve">6) Prace bez pełnych danych osobowych nie będą oceniane. </w:t>
      </w:r>
    </w:p>
    <w:p w:rsidR="00FC63E0" w:rsidRPr="00FC63E0" w:rsidRDefault="00FC63E0" w:rsidP="00FC63E0">
      <w:pPr>
        <w:pStyle w:val="Default"/>
        <w:spacing w:after="141"/>
        <w:rPr>
          <w:color w:val="auto"/>
        </w:rPr>
      </w:pPr>
    </w:p>
    <w:p w:rsidR="00FC63E0" w:rsidRPr="00FC63E0" w:rsidRDefault="00FC63E0" w:rsidP="00FC63E0">
      <w:pPr>
        <w:pStyle w:val="Default"/>
        <w:rPr>
          <w:b/>
          <w:bCs/>
          <w:color w:val="auto"/>
        </w:rPr>
      </w:pPr>
      <w:r w:rsidRPr="00FC63E0">
        <w:rPr>
          <w:b/>
          <w:bCs/>
          <w:color w:val="auto"/>
        </w:rPr>
        <w:t xml:space="preserve">VI. OCENA PRAC </w:t>
      </w:r>
    </w:p>
    <w:p w:rsidR="00FC63E0" w:rsidRPr="00FC63E0" w:rsidRDefault="00FC63E0" w:rsidP="00FC63E0">
      <w:pPr>
        <w:pStyle w:val="Default"/>
        <w:rPr>
          <w:b/>
          <w:bCs/>
          <w:color w:val="auto"/>
        </w:rPr>
      </w:pPr>
    </w:p>
    <w:p w:rsidR="00FC63E0" w:rsidRPr="00FC63E0" w:rsidRDefault="00FC63E0" w:rsidP="00FC63E0">
      <w:pPr>
        <w:pStyle w:val="Default"/>
        <w:jc w:val="both"/>
        <w:rPr>
          <w:b/>
          <w:bCs/>
          <w:color w:val="auto"/>
        </w:rPr>
      </w:pPr>
      <w:r w:rsidRPr="00FC63E0">
        <w:rPr>
          <w:color w:val="auto"/>
        </w:rPr>
        <w:t xml:space="preserve">1) Nadesłane prace zostaną ocenione przez Komisję Konkursową powołaną przez Organizatora według następujących kryteriów: </w:t>
      </w:r>
    </w:p>
    <w:p w:rsidR="00FC63E0" w:rsidRPr="00FC63E0" w:rsidRDefault="00FC63E0" w:rsidP="00FC63E0">
      <w:pPr>
        <w:pStyle w:val="Default"/>
        <w:numPr>
          <w:ilvl w:val="0"/>
          <w:numId w:val="1"/>
        </w:numPr>
        <w:spacing w:after="44"/>
        <w:jc w:val="both"/>
        <w:rPr>
          <w:color w:val="auto"/>
        </w:rPr>
      </w:pPr>
      <w:r w:rsidRPr="00FC63E0">
        <w:rPr>
          <w:color w:val="auto"/>
        </w:rPr>
        <w:t xml:space="preserve">zgodność z tematem i celami konkursu (0 – 10 pkt.), </w:t>
      </w:r>
    </w:p>
    <w:p w:rsidR="00FC63E0" w:rsidRPr="00FC63E0" w:rsidRDefault="00FC63E0" w:rsidP="00FC63E0">
      <w:pPr>
        <w:pStyle w:val="Default"/>
        <w:numPr>
          <w:ilvl w:val="0"/>
          <w:numId w:val="1"/>
        </w:numPr>
        <w:spacing w:after="44"/>
        <w:jc w:val="both"/>
        <w:rPr>
          <w:color w:val="auto"/>
        </w:rPr>
      </w:pPr>
      <w:r w:rsidRPr="00FC63E0">
        <w:rPr>
          <w:color w:val="auto"/>
        </w:rPr>
        <w:t xml:space="preserve">walory artystyczne (kompozycja, gama kolorystyczna, technika wykonania) (0 – 10 pkt.), </w:t>
      </w:r>
    </w:p>
    <w:p w:rsidR="00FC63E0" w:rsidRPr="00FC63E0" w:rsidRDefault="00FC63E0" w:rsidP="00FC63E0">
      <w:pPr>
        <w:pStyle w:val="Default"/>
        <w:numPr>
          <w:ilvl w:val="0"/>
          <w:numId w:val="1"/>
        </w:numPr>
        <w:spacing w:after="44"/>
        <w:jc w:val="both"/>
        <w:rPr>
          <w:color w:val="auto"/>
        </w:rPr>
      </w:pPr>
      <w:r w:rsidRPr="00FC63E0">
        <w:rPr>
          <w:color w:val="auto"/>
        </w:rPr>
        <w:t xml:space="preserve">ciekawe, twórcze i oryginalne ujęcie tematu pracy (0-10 pkt.), </w:t>
      </w:r>
    </w:p>
    <w:p w:rsidR="00FC63E0" w:rsidRPr="00FC63E0" w:rsidRDefault="00FC63E0" w:rsidP="00FC63E0">
      <w:pPr>
        <w:pStyle w:val="Default"/>
        <w:numPr>
          <w:ilvl w:val="0"/>
          <w:numId w:val="1"/>
        </w:numPr>
        <w:spacing w:after="44"/>
        <w:jc w:val="both"/>
        <w:rPr>
          <w:color w:val="auto"/>
        </w:rPr>
      </w:pPr>
      <w:r w:rsidRPr="00FC63E0">
        <w:rPr>
          <w:color w:val="auto"/>
        </w:rPr>
        <w:t xml:space="preserve">estetyka i efekt wizualny (0-10 pkt.). </w:t>
      </w:r>
    </w:p>
    <w:p w:rsidR="00FC63E0" w:rsidRPr="00FC63E0" w:rsidRDefault="00FC63E0" w:rsidP="00FC63E0">
      <w:pPr>
        <w:pStyle w:val="Default"/>
        <w:spacing w:after="44"/>
        <w:ind w:left="720"/>
        <w:rPr>
          <w:color w:val="auto"/>
        </w:rPr>
      </w:pPr>
    </w:p>
    <w:p w:rsidR="00FC63E0" w:rsidRPr="00FC63E0" w:rsidRDefault="00FC63E0" w:rsidP="00FC63E0">
      <w:pPr>
        <w:pStyle w:val="Default"/>
        <w:spacing w:after="44"/>
        <w:jc w:val="both"/>
        <w:rPr>
          <w:color w:val="auto"/>
        </w:rPr>
      </w:pPr>
      <w:r w:rsidRPr="00FC63E0">
        <w:rPr>
          <w:color w:val="auto"/>
        </w:rPr>
        <w:t xml:space="preserve">2) Konkurs zostanie rozstrzygnięty przy zachowaniu anonimowości prac. Każdej pracy zostanie nadany numer, a po ostatecznej decyzji komisji Konkursowej zostaną ujawnione nazwiska autorów prac. </w:t>
      </w:r>
    </w:p>
    <w:p w:rsidR="00FC63E0" w:rsidRPr="00FC63E0" w:rsidRDefault="00FC63E0" w:rsidP="00FC63E0">
      <w:pPr>
        <w:pStyle w:val="Default"/>
        <w:spacing w:after="44"/>
        <w:rPr>
          <w:b/>
          <w:bCs/>
          <w:color w:val="auto"/>
        </w:rPr>
      </w:pPr>
    </w:p>
    <w:p w:rsidR="00FC63E0" w:rsidRPr="00FC63E0" w:rsidRDefault="00FC63E0" w:rsidP="00FC63E0">
      <w:pPr>
        <w:pStyle w:val="Default"/>
        <w:spacing w:after="44"/>
        <w:rPr>
          <w:b/>
          <w:bCs/>
          <w:color w:val="auto"/>
        </w:rPr>
      </w:pPr>
      <w:r w:rsidRPr="00FC63E0">
        <w:rPr>
          <w:b/>
          <w:bCs/>
          <w:color w:val="auto"/>
        </w:rPr>
        <w:t xml:space="preserve">VII. ROZSTRZYGNIĘCIE KONKURSU I NAGRODY </w:t>
      </w:r>
    </w:p>
    <w:p w:rsidR="00FC63E0" w:rsidRPr="00FC63E0" w:rsidRDefault="00FC63E0" w:rsidP="00FC63E0">
      <w:pPr>
        <w:pStyle w:val="Default"/>
        <w:spacing w:after="44"/>
        <w:rPr>
          <w:color w:val="auto"/>
        </w:rPr>
      </w:pPr>
    </w:p>
    <w:p w:rsidR="00FC63E0" w:rsidRPr="00FC63E0" w:rsidRDefault="00FC63E0" w:rsidP="00FC63E0">
      <w:pPr>
        <w:pStyle w:val="Default"/>
        <w:spacing w:after="44"/>
        <w:rPr>
          <w:color w:val="auto"/>
        </w:rPr>
      </w:pPr>
      <w:r w:rsidRPr="00FC63E0">
        <w:rPr>
          <w:color w:val="auto"/>
        </w:rPr>
        <w:t xml:space="preserve">1) Rozstrzygnięcie konkursu nastąpi do dnia </w:t>
      </w:r>
      <w:r w:rsidRPr="00FC63E0">
        <w:rPr>
          <w:b/>
          <w:bCs/>
          <w:color w:val="auto"/>
        </w:rPr>
        <w:t xml:space="preserve">09 sierpnia 2024 r. </w:t>
      </w:r>
    </w:p>
    <w:p w:rsidR="00FC63E0" w:rsidRPr="00FC63E0" w:rsidRDefault="00FC63E0" w:rsidP="00FC63E0">
      <w:pPr>
        <w:pStyle w:val="Default"/>
        <w:spacing w:after="44"/>
        <w:jc w:val="both"/>
        <w:rPr>
          <w:color w:val="auto"/>
        </w:rPr>
      </w:pPr>
      <w:r w:rsidRPr="00FC63E0">
        <w:rPr>
          <w:color w:val="auto"/>
        </w:rPr>
        <w:t xml:space="preserve">2) Organizator Konkursu niezwłocznie po jego rozstrzygnięciu powiadomi laureatów o jego wynikach a uroczyste wręczanie nagród odbędzie się w dniu </w:t>
      </w:r>
      <w:r w:rsidRPr="00FC63E0">
        <w:rPr>
          <w:b/>
          <w:bCs/>
          <w:color w:val="auto"/>
        </w:rPr>
        <w:t>18 sierpnia 2024 r. podczas</w:t>
      </w:r>
      <w:r w:rsidRPr="00FC63E0">
        <w:rPr>
          <w:color w:val="auto"/>
        </w:rPr>
        <w:t xml:space="preserve">  </w:t>
      </w:r>
      <w:r w:rsidRPr="00FC63E0">
        <w:rPr>
          <w:b/>
          <w:bCs/>
          <w:color w:val="auto"/>
        </w:rPr>
        <w:t>II Forum Kół Gospodyń Wiejskich z terenu Powiatu Monieckiego</w:t>
      </w:r>
      <w:r w:rsidRPr="00FC63E0">
        <w:rPr>
          <w:color w:val="auto"/>
        </w:rPr>
        <w:t xml:space="preserve">. Wyniki zostaną umieszczone także na stronie internetowej PCPR w Mońkach. </w:t>
      </w:r>
    </w:p>
    <w:p w:rsidR="00FC63E0" w:rsidRPr="00FC63E0" w:rsidRDefault="00FC63E0" w:rsidP="00FC63E0">
      <w:pPr>
        <w:pStyle w:val="Default"/>
        <w:spacing w:after="44"/>
        <w:jc w:val="both"/>
        <w:rPr>
          <w:color w:val="auto"/>
        </w:rPr>
      </w:pPr>
      <w:r w:rsidRPr="00FC63E0">
        <w:rPr>
          <w:color w:val="auto"/>
        </w:rPr>
        <w:t xml:space="preserve">3) Nagrody zostaną przyznane odpowiednio za I miejsce, II miejsce, III miejsce (łącznie 3 nagrody). </w:t>
      </w:r>
    </w:p>
    <w:p w:rsidR="00FC63E0" w:rsidRPr="00FC63E0" w:rsidRDefault="00FC63E0" w:rsidP="00FC63E0">
      <w:pPr>
        <w:pStyle w:val="Default"/>
        <w:spacing w:after="44"/>
        <w:jc w:val="both"/>
        <w:rPr>
          <w:color w:val="auto"/>
        </w:rPr>
      </w:pPr>
      <w:r w:rsidRPr="00FC63E0">
        <w:rPr>
          <w:color w:val="auto"/>
        </w:rPr>
        <w:t xml:space="preserve">4) Wszyscy uczestnicy konkursu otrzymają pamiątkowe dyplomy. </w:t>
      </w:r>
    </w:p>
    <w:p w:rsidR="00FC63E0" w:rsidRPr="00FC63E0" w:rsidRDefault="00FC63E0" w:rsidP="00FC63E0">
      <w:pPr>
        <w:pStyle w:val="Default"/>
        <w:spacing w:after="44"/>
        <w:rPr>
          <w:b/>
          <w:bCs/>
          <w:color w:val="auto"/>
        </w:rPr>
      </w:pPr>
    </w:p>
    <w:p w:rsidR="00FC63E0" w:rsidRPr="00FC63E0" w:rsidRDefault="00FC63E0" w:rsidP="00FC63E0">
      <w:pPr>
        <w:pStyle w:val="Default"/>
        <w:spacing w:after="44"/>
        <w:rPr>
          <w:color w:val="auto"/>
        </w:rPr>
      </w:pPr>
      <w:r w:rsidRPr="00FC63E0">
        <w:rPr>
          <w:b/>
          <w:bCs/>
          <w:color w:val="auto"/>
        </w:rPr>
        <w:lastRenderedPageBreak/>
        <w:t xml:space="preserve">8. POSTANOWIENIA KOŃCOWE </w:t>
      </w:r>
    </w:p>
    <w:p w:rsidR="00FC63E0" w:rsidRPr="00FC63E0" w:rsidRDefault="00FC63E0" w:rsidP="00FC63E0">
      <w:pPr>
        <w:pStyle w:val="Default"/>
        <w:spacing w:after="44"/>
        <w:jc w:val="both"/>
        <w:rPr>
          <w:color w:val="auto"/>
        </w:rPr>
      </w:pPr>
      <w:r w:rsidRPr="00FC63E0">
        <w:rPr>
          <w:color w:val="auto"/>
        </w:rPr>
        <w:t xml:space="preserve">1) Niniejszy regulamin jest jedynym dokumentem określającym zasady Konkursu. </w:t>
      </w:r>
    </w:p>
    <w:p w:rsidR="00FC63E0" w:rsidRPr="00FC63E0" w:rsidRDefault="00FC63E0" w:rsidP="00FC63E0">
      <w:pPr>
        <w:pStyle w:val="Default"/>
        <w:spacing w:after="44"/>
        <w:jc w:val="both"/>
        <w:rPr>
          <w:color w:val="auto"/>
        </w:rPr>
      </w:pPr>
      <w:r w:rsidRPr="00FC63E0">
        <w:rPr>
          <w:color w:val="auto"/>
        </w:rPr>
        <w:t xml:space="preserve">2) Zgłaszając się do udziału w Konkursie uczestnik akceptuje postanowienia niniejszego Regulaminu. </w:t>
      </w:r>
    </w:p>
    <w:p w:rsidR="00FC63E0" w:rsidRPr="00FC63E0" w:rsidRDefault="00FC63E0" w:rsidP="00FC63E0">
      <w:pPr>
        <w:pStyle w:val="Default"/>
        <w:spacing w:after="44"/>
        <w:jc w:val="both"/>
        <w:rPr>
          <w:color w:val="auto"/>
        </w:rPr>
      </w:pPr>
      <w:r w:rsidRPr="00FC63E0">
        <w:rPr>
          <w:color w:val="auto"/>
        </w:rPr>
        <w:t xml:space="preserve">3) Organizator zastrzega sobie prawo do zmiany regulaminu Konkursu w dowolnym okresie jego trwania. </w:t>
      </w:r>
    </w:p>
    <w:p w:rsidR="00FC63E0" w:rsidRPr="00FC63E0" w:rsidRDefault="00FC63E0" w:rsidP="00FC63E0">
      <w:pPr>
        <w:pStyle w:val="Default"/>
        <w:spacing w:after="44"/>
        <w:jc w:val="both"/>
        <w:rPr>
          <w:color w:val="auto"/>
        </w:rPr>
      </w:pPr>
      <w:r w:rsidRPr="00FC63E0">
        <w:rPr>
          <w:color w:val="auto"/>
        </w:rPr>
        <w:t xml:space="preserve">4) O ewentualnych zmianach w Regulaminie Konkursu Organizator będzie informował na bieżąco na stronie internetowej </w:t>
      </w:r>
      <w:hyperlink r:id="rId7" w:history="1">
        <w:r w:rsidRPr="00FC63E0">
          <w:rPr>
            <w:rStyle w:val="Hipercze"/>
          </w:rPr>
          <w:t>http://www.pcpr.monki.pl</w:t>
        </w:r>
      </w:hyperlink>
      <w:r w:rsidRPr="00FC63E0">
        <w:rPr>
          <w:rStyle w:val="Hipercze"/>
        </w:rPr>
        <w:t xml:space="preserve"> </w:t>
      </w:r>
      <w:r w:rsidRPr="00FC63E0">
        <w:rPr>
          <w:color w:val="auto"/>
        </w:rPr>
        <w:t xml:space="preserve"> </w:t>
      </w:r>
    </w:p>
    <w:p w:rsidR="001C4FB9" w:rsidRDefault="001C4FB9"/>
    <w:sectPr w:rsidR="001C4FB9" w:rsidSect="00FC63E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A3694" w:rsidRDefault="003A3694" w:rsidP="00FC63E0">
      <w:pPr>
        <w:spacing w:after="0" w:line="240" w:lineRule="auto"/>
      </w:pPr>
      <w:r>
        <w:separator/>
      </w:r>
    </w:p>
  </w:endnote>
  <w:endnote w:type="continuationSeparator" w:id="0">
    <w:p w:rsidR="003A3694" w:rsidRDefault="003A3694" w:rsidP="00FC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A3694" w:rsidRDefault="003A3694" w:rsidP="00FC63E0">
      <w:pPr>
        <w:spacing w:after="0" w:line="240" w:lineRule="auto"/>
      </w:pPr>
      <w:r>
        <w:separator/>
      </w:r>
    </w:p>
  </w:footnote>
  <w:footnote w:type="continuationSeparator" w:id="0">
    <w:p w:rsidR="003A3694" w:rsidRDefault="003A3694" w:rsidP="00FC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C63E0" w:rsidRPr="00FC63E0" w:rsidRDefault="00FC63E0" w:rsidP="00FC63E0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b/>
        <w:kern w:val="0"/>
        <w:sz w:val="32"/>
        <w:lang w:eastAsia="pl-PL"/>
        <w14:ligatures w14:val="none"/>
      </w:rPr>
    </w:pPr>
    <w:bookmarkStart w:id="0" w:name="_Hlk169690329"/>
    <w:r w:rsidRPr="00FC63E0">
      <w:rPr>
        <w:rFonts w:ascii="Times New Roman" w:eastAsia="SimSun" w:hAnsi="Times New Roman" w:cs="Arial"/>
        <w:noProof/>
        <w:kern w:val="1"/>
        <w:sz w:val="24"/>
        <w:szCs w:val="24"/>
        <w:lang w:eastAsia="hi-IN" w:bidi="hi-IN"/>
        <w14:ligatures w14:val="none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-450215</wp:posOffset>
          </wp:positionH>
          <wp:positionV relativeFrom="paragraph">
            <wp:posOffset>-123190</wp:posOffset>
          </wp:positionV>
          <wp:extent cx="828675" cy="914400"/>
          <wp:effectExtent l="0" t="0" r="9525" b="0"/>
          <wp:wrapSquare wrapText="bothSides"/>
          <wp:docPr id="584509366" name="Obraz 2" descr="godł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godł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63E0">
      <w:rPr>
        <w:rFonts w:ascii="Calibri" w:eastAsia="Times New Roman" w:hAnsi="Calibri" w:cs="Calibri"/>
        <w:b/>
        <w:kern w:val="0"/>
        <w:sz w:val="32"/>
        <w:lang w:eastAsia="pl-PL"/>
        <w14:ligatures w14:val="none"/>
      </w:rPr>
      <w:t xml:space="preserve">      Powiatowe Centrum Pomocy Rodzinie w Mońkach</w:t>
    </w:r>
  </w:p>
  <w:p w:rsidR="00FC63E0" w:rsidRPr="00FC63E0" w:rsidRDefault="00FC63E0" w:rsidP="00FC63E0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kern w:val="0"/>
        <w:sz w:val="24"/>
        <w:lang w:eastAsia="pl-PL"/>
        <w14:ligatures w14:val="none"/>
      </w:rPr>
    </w:pPr>
    <w:r w:rsidRPr="00FC63E0">
      <w:rPr>
        <w:rFonts w:ascii="Calibri" w:eastAsia="Times New Roman" w:hAnsi="Calibri" w:cs="Calibri"/>
        <w:kern w:val="0"/>
        <w:sz w:val="24"/>
        <w:lang w:eastAsia="pl-PL"/>
        <w14:ligatures w14:val="none"/>
      </w:rPr>
      <w:t>Aleja Niepodległości 3, 19 – 100 Mońki</w:t>
    </w:r>
  </w:p>
  <w:p w:rsidR="00FC63E0" w:rsidRPr="00FC63E0" w:rsidRDefault="00FC63E0" w:rsidP="00FC63E0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kern w:val="0"/>
        <w:sz w:val="24"/>
        <w:lang w:eastAsia="pl-PL"/>
        <w14:ligatures w14:val="none"/>
      </w:rPr>
    </w:pPr>
    <w:r w:rsidRPr="00FC63E0">
      <w:rPr>
        <w:rFonts w:ascii="Calibri" w:eastAsia="Times New Roman" w:hAnsi="Calibri" w:cs="Calibri"/>
        <w:b/>
        <w:kern w:val="0"/>
        <w:sz w:val="24"/>
        <w:lang w:eastAsia="pl-PL"/>
        <w14:ligatures w14:val="none"/>
      </w:rPr>
      <w:t>tel/fax</w:t>
    </w:r>
    <w:r w:rsidRPr="00FC63E0">
      <w:rPr>
        <w:rFonts w:ascii="Calibri" w:eastAsia="Times New Roman" w:hAnsi="Calibri" w:cs="Calibri"/>
        <w:kern w:val="0"/>
        <w:sz w:val="24"/>
        <w:lang w:eastAsia="pl-PL"/>
        <w14:ligatures w14:val="none"/>
      </w:rPr>
      <w:t xml:space="preserve">: 85 716 61 00  </w:t>
    </w:r>
    <w:r w:rsidRPr="00FC63E0">
      <w:rPr>
        <w:rFonts w:ascii="Calibri" w:eastAsia="Times New Roman" w:hAnsi="Calibri" w:cs="Calibri"/>
        <w:b/>
        <w:kern w:val="0"/>
        <w:sz w:val="24"/>
        <w:lang w:eastAsia="pl-PL"/>
        <w14:ligatures w14:val="none"/>
      </w:rPr>
      <w:t>http</w:t>
    </w:r>
    <w:r w:rsidRPr="00FC63E0">
      <w:rPr>
        <w:rFonts w:ascii="Calibri" w:eastAsia="Times New Roman" w:hAnsi="Calibri" w:cs="Calibri"/>
        <w:kern w:val="0"/>
        <w:sz w:val="24"/>
        <w:lang w:eastAsia="pl-PL"/>
        <w14:ligatures w14:val="none"/>
      </w:rPr>
      <w:t>://</w:t>
    </w:r>
    <w:r w:rsidRPr="00FC63E0">
      <w:rPr>
        <w:rFonts w:ascii="Calibri" w:eastAsia="Times New Roman" w:hAnsi="Calibri" w:cs="Times New Roman"/>
        <w:kern w:val="0"/>
        <w:lang w:eastAsia="pl-PL"/>
        <w14:ligatures w14:val="none"/>
      </w:rPr>
      <w:t xml:space="preserve"> </w:t>
    </w:r>
    <w:r w:rsidRPr="00FC63E0">
      <w:rPr>
        <w:rFonts w:ascii="Calibri" w:eastAsia="Times New Roman" w:hAnsi="Calibri" w:cs="Calibri"/>
        <w:kern w:val="0"/>
        <w:sz w:val="24"/>
        <w:lang w:eastAsia="pl-PL"/>
        <w14:ligatures w14:val="none"/>
      </w:rPr>
      <w:t>pcpr.monki.pl</w:t>
    </w:r>
  </w:p>
  <w:p w:rsidR="00FC63E0" w:rsidRPr="00FC63E0" w:rsidRDefault="00FC63E0" w:rsidP="00FC63E0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kern w:val="0"/>
        <w:sz w:val="24"/>
        <w:lang w:eastAsia="pl-PL"/>
        <w14:ligatures w14:val="none"/>
      </w:rPr>
    </w:pPr>
    <w:r w:rsidRPr="00FC63E0">
      <w:rPr>
        <w:rFonts w:ascii="Calibri" w:eastAsia="Times New Roman" w:hAnsi="Calibri" w:cs="Calibri"/>
        <w:b/>
        <w:kern w:val="0"/>
        <w:sz w:val="24"/>
        <w:lang w:eastAsia="pl-PL"/>
        <w14:ligatures w14:val="none"/>
      </w:rPr>
      <w:t>BIP</w:t>
    </w:r>
    <w:r w:rsidRPr="00FC63E0">
      <w:rPr>
        <w:rFonts w:ascii="Calibri" w:eastAsia="Times New Roman" w:hAnsi="Calibri" w:cs="Calibri"/>
        <w:kern w:val="0"/>
        <w:sz w:val="24"/>
        <w:lang w:eastAsia="pl-PL"/>
        <w14:ligatures w14:val="none"/>
      </w:rPr>
      <w:t>:</w:t>
    </w:r>
    <w:r w:rsidRPr="00FC63E0">
      <w:rPr>
        <w:rFonts w:ascii="Calibri" w:eastAsia="Times New Roman" w:hAnsi="Calibri" w:cs="Times New Roman"/>
        <w:kern w:val="0"/>
        <w:lang w:eastAsia="pl-PL"/>
        <w14:ligatures w14:val="none"/>
      </w:rPr>
      <w:t xml:space="preserve"> </w:t>
    </w:r>
    <w:r w:rsidRPr="00FC63E0">
      <w:rPr>
        <w:rFonts w:ascii="Calibri" w:eastAsia="Times New Roman" w:hAnsi="Calibri" w:cs="Calibri"/>
        <w:kern w:val="0"/>
        <w:sz w:val="24"/>
        <w:lang w:eastAsia="pl-PL"/>
        <w14:ligatures w14:val="none"/>
      </w:rPr>
      <w:t xml:space="preserve">http://bip.pcpr.st.monki.wrotapodlasia.pl/ </w:t>
    </w:r>
    <w:r w:rsidRPr="00FC63E0">
      <w:rPr>
        <w:rFonts w:ascii="Calibri" w:eastAsia="Times New Roman" w:hAnsi="Calibri" w:cs="Calibri"/>
        <w:b/>
        <w:kern w:val="0"/>
        <w:sz w:val="24"/>
        <w:lang w:eastAsia="pl-PL"/>
        <w14:ligatures w14:val="none"/>
      </w:rPr>
      <w:t>e-mail</w:t>
    </w:r>
    <w:r w:rsidRPr="00FC63E0">
      <w:rPr>
        <w:rFonts w:ascii="Calibri" w:eastAsia="Times New Roman" w:hAnsi="Calibri" w:cs="Calibri"/>
        <w:kern w:val="0"/>
        <w:sz w:val="24"/>
        <w:lang w:eastAsia="pl-PL"/>
        <w14:ligatures w14:val="none"/>
      </w:rPr>
      <w:t>: pcpr_monki@wp.pl</w:t>
    </w:r>
  </w:p>
  <w:p w:rsidR="00FC63E0" w:rsidRPr="00FC63E0" w:rsidRDefault="00FC63E0" w:rsidP="00FC63E0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kern w:val="0"/>
        <w:sz w:val="24"/>
        <w:lang w:eastAsia="pl-PL"/>
        <w14:ligatures w14:val="none"/>
      </w:rPr>
    </w:pPr>
    <w:r w:rsidRPr="00FC63E0">
      <w:rPr>
        <w:rFonts w:ascii="Times New Roman" w:eastAsia="SimSun" w:hAnsi="Times New Roman" w:cs="Arial"/>
        <w:noProof/>
        <w:kern w:val="1"/>
        <w:sz w:val="24"/>
        <w:szCs w:val="24"/>
        <w:lang w:eastAsia="hi-IN" w:bidi="hi-IN"/>
        <w14:ligatures w14:val="non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-23495</wp:posOffset>
              </wp:positionH>
              <wp:positionV relativeFrom="paragraph">
                <wp:posOffset>166370</wp:posOffset>
              </wp:positionV>
              <wp:extent cx="5734050" cy="635"/>
              <wp:effectExtent l="0" t="19050" r="38100" b="56515"/>
              <wp:wrapNone/>
              <wp:docPr id="1835326038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405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ysClr val="window" lastClr="FFFFFF">
                            <a:lumMod val="95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4472C4">
                            <a:lumMod val="50000"/>
                            <a:lumOff val="0"/>
                            <a:alpha val="50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33EAD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1.85pt;margin-top:13.1pt;width:451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" strokecolor="#f2f2f2" strokeweight="3pt">
              <v:shadow on="t" color="#203864" opacity=".5" offset="1pt"/>
            </v:shape>
          </w:pict>
        </mc:Fallback>
      </mc:AlternateContent>
    </w:r>
  </w:p>
  <w:bookmarkEnd w:id="0"/>
  <w:p w:rsidR="00FC63E0" w:rsidRDefault="00FC63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C65C2"/>
    <w:multiLevelType w:val="hybridMultilevel"/>
    <w:tmpl w:val="4B7406A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3235029"/>
    <w:multiLevelType w:val="hybridMultilevel"/>
    <w:tmpl w:val="E6C0D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E6979"/>
    <w:multiLevelType w:val="hybridMultilevel"/>
    <w:tmpl w:val="1EFC0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934535">
    <w:abstractNumId w:val="1"/>
  </w:num>
  <w:num w:numId="2" w16cid:durableId="1490901792">
    <w:abstractNumId w:val="2"/>
  </w:num>
  <w:num w:numId="3" w16cid:durableId="711225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3E0"/>
    <w:rsid w:val="001C4FB9"/>
    <w:rsid w:val="003665A2"/>
    <w:rsid w:val="003A3694"/>
    <w:rsid w:val="00497FC7"/>
    <w:rsid w:val="00711613"/>
    <w:rsid w:val="00807A5D"/>
    <w:rsid w:val="00850052"/>
    <w:rsid w:val="008F3C87"/>
    <w:rsid w:val="00BB2891"/>
    <w:rsid w:val="00BF3062"/>
    <w:rsid w:val="00C42B47"/>
    <w:rsid w:val="00F23464"/>
    <w:rsid w:val="00FB704D"/>
    <w:rsid w:val="00FC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C06B06"/>
  <w15:chartTrackingRefBased/>
  <w15:docId w15:val="{49843319-43E3-417F-8C90-D505EB97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C6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Hipercze">
    <w:name w:val="Hyperlink"/>
    <w:basedOn w:val="Domylnaczcionkaakapitu"/>
    <w:uiPriority w:val="99"/>
    <w:unhideWhenUsed/>
    <w:rsid w:val="00FC63E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C6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63E0"/>
  </w:style>
  <w:style w:type="paragraph" w:styleId="Stopka">
    <w:name w:val="footer"/>
    <w:basedOn w:val="Normalny"/>
    <w:link w:val="StopkaZnak"/>
    <w:uiPriority w:val="99"/>
    <w:unhideWhenUsed/>
    <w:rsid w:val="00FC6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63E0"/>
  </w:style>
  <w:style w:type="character" w:styleId="Nierozpoznanawzmianka">
    <w:name w:val="Unresolved Mention"/>
    <w:basedOn w:val="Domylnaczcionkaakapitu"/>
    <w:uiPriority w:val="99"/>
    <w:semiHidden/>
    <w:unhideWhenUsed/>
    <w:rsid w:val="00FC63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cpr.mon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571</Words>
  <Characters>3430</Characters>
  <Application>Microsoft Office Word</Application>
  <DocSecurity>0</DocSecurity>
  <Lines>28</Lines>
  <Paragraphs>7</Paragraphs>
  <ScaleCrop>false</ScaleCrop>
  <Company>Sil-art Rycho444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x</dc:creator>
  <cp:keywords/>
  <dc:description/>
  <cp:lastModifiedBy>x x</cp:lastModifiedBy>
  <cp:revision>3</cp:revision>
  <dcterms:created xsi:type="dcterms:W3CDTF">2024-06-25T07:33:00Z</dcterms:created>
  <dcterms:modified xsi:type="dcterms:W3CDTF">2024-06-25T08:38:00Z</dcterms:modified>
</cp:coreProperties>
</file>