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6647" w:rsidRPr="008912CC" w:rsidRDefault="00046647" w:rsidP="00046647">
      <w:pPr>
        <w:pStyle w:val="Default"/>
        <w:jc w:val="center"/>
        <w:rPr>
          <w:color w:val="auto"/>
          <w:sz w:val="22"/>
          <w:szCs w:val="22"/>
        </w:rPr>
      </w:pPr>
      <w:r w:rsidRPr="008912CC">
        <w:rPr>
          <w:b/>
          <w:bCs/>
          <w:color w:val="auto"/>
          <w:sz w:val="22"/>
          <w:szCs w:val="22"/>
        </w:rPr>
        <w:t>O ś w i a d c z e n i e</w:t>
      </w:r>
    </w:p>
    <w:p w:rsidR="00046647" w:rsidRPr="008912CC" w:rsidRDefault="00046647" w:rsidP="00046647">
      <w:pPr>
        <w:pStyle w:val="Default"/>
        <w:jc w:val="both"/>
        <w:rPr>
          <w:color w:val="auto"/>
          <w:sz w:val="22"/>
          <w:szCs w:val="22"/>
        </w:rPr>
      </w:pPr>
      <w:r w:rsidRPr="008912CC">
        <w:rPr>
          <w:color w:val="auto"/>
          <w:sz w:val="22"/>
          <w:szCs w:val="22"/>
        </w:rPr>
        <w:t>Ja, niżej podpisany/a oświadczam, że:</w:t>
      </w:r>
    </w:p>
    <w:p w:rsidR="00046647" w:rsidRPr="008912CC" w:rsidRDefault="00046647" w:rsidP="00046647">
      <w:pPr>
        <w:pStyle w:val="Default"/>
        <w:jc w:val="both"/>
        <w:rPr>
          <w:color w:val="auto"/>
          <w:sz w:val="22"/>
          <w:szCs w:val="22"/>
        </w:rPr>
      </w:pPr>
    </w:p>
    <w:p w:rsidR="00046647" w:rsidRDefault="00046647" w:rsidP="00103358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8912CC">
        <w:rPr>
          <w:color w:val="auto"/>
          <w:sz w:val="22"/>
          <w:szCs w:val="22"/>
        </w:rPr>
        <w:t xml:space="preserve">wyrażam zgodę na udział mojego syna / córki / podopiecznego*: </w:t>
      </w:r>
    </w:p>
    <w:p w:rsidR="00103358" w:rsidRPr="008912CC" w:rsidRDefault="00103358" w:rsidP="00103358">
      <w:pPr>
        <w:pStyle w:val="Default"/>
        <w:ind w:left="1065"/>
        <w:jc w:val="both"/>
        <w:rPr>
          <w:color w:val="auto"/>
          <w:sz w:val="22"/>
          <w:szCs w:val="22"/>
        </w:rPr>
      </w:pPr>
    </w:p>
    <w:p w:rsidR="00046647" w:rsidRPr="008912CC" w:rsidRDefault="00103358" w:rsidP="0010335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</w:t>
      </w:r>
      <w:r w:rsidR="00046647" w:rsidRPr="008912CC">
        <w:rPr>
          <w:color w:val="auto"/>
          <w:sz w:val="22"/>
          <w:szCs w:val="22"/>
        </w:rPr>
        <w:t>………….……………………………………………</w:t>
      </w:r>
      <w:r w:rsidR="00046647">
        <w:rPr>
          <w:color w:val="auto"/>
          <w:sz w:val="22"/>
          <w:szCs w:val="22"/>
        </w:rPr>
        <w:t>………………………………………</w:t>
      </w:r>
      <w:r w:rsidR="00046647" w:rsidRPr="008912CC">
        <w:rPr>
          <w:color w:val="auto"/>
          <w:sz w:val="22"/>
          <w:szCs w:val="22"/>
        </w:rPr>
        <w:t xml:space="preserve">, </w:t>
      </w:r>
    </w:p>
    <w:p w:rsidR="00046647" w:rsidRDefault="00046647" w:rsidP="00046647">
      <w:pPr>
        <w:pStyle w:val="Default"/>
        <w:jc w:val="center"/>
        <w:rPr>
          <w:color w:val="auto"/>
          <w:sz w:val="22"/>
          <w:szCs w:val="22"/>
        </w:rPr>
      </w:pPr>
      <w:r w:rsidRPr="008912CC">
        <w:rPr>
          <w:color w:val="auto"/>
          <w:sz w:val="22"/>
          <w:szCs w:val="22"/>
        </w:rPr>
        <w:t>(imię i nazwiska dziecka)</w:t>
      </w:r>
    </w:p>
    <w:p w:rsidR="00046647" w:rsidRDefault="00046647" w:rsidP="0010335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:rsidR="00046647" w:rsidRDefault="00046647" w:rsidP="00046647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(adres zamieszkania)</w:t>
      </w:r>
    </w:p>
    <w:p w:rsidR="00046647" w:rsidRPr="008912CC" w:rsidRDefault="00046647" w:rsidP="00046647">
      <w:pPr>
        <w:pStyle w:val="Default"/>
        <w:jc w:val="center"/>
        <w:rPr>
          <w:color w:val="auto"/>
          <w:sz w:val="22"/>
          <w:szCs w:val="22"/>
        </w:rPr>
      </w:pPr>
    </w:p>
    <w:p w:rsidR="00046647" w:rsidRPr="008912CC" w:rsidRDefault="00046647" w:rsidP="00046647">
      <w:pPr>
        <w:pStyle w:val="Default"/>
        <w:ind w:left="708"/>
        <w:jc w:val="both"/>
        <w:rPr>
          <w:color w:val="auto"/>
          <w:sz w:val="22"/>
          <w:szCs w:val="22"/>
        </w:rPr>
      </w:pPr>
      <w:r w:rsidRPr="008912CC">
        <w:rPr>
          <w:color w:val="auto"/>
          <w:sz w:val="22"/>
          <w:szCs w:val="22"/>
        </w:rPr>
        <w:t xml:space="preserve">w Konkursie Plastycznym na </w:t>
      </w:r>
      <w:r>
        <w:rPr>
          <w:color w:val="auto"/>
          <w:sz w:val="22"/>
          <w:szCs w:val="22"/>
        </w:rPr>
        <w:t>„</w:t>
      </w:r>
      <w:r w:rsidRPr="008912CC">
        <w:rPr>
          <w:color w:val="auto"/>
          <w:sz w:val="22"/>
          <w:szCs w:val="22"/>
        </w:rPr>
        <w:t>Plakat Promując</w:t>
      </w:r>
      <w:r>
        <w:rPr>
          <w:color w:val="auto"/>
          <w:sz w:val="22"/>
          <w:szCs w:val="22"/>
        </w:rPr>
        <w:t>y</w:t>
      </w:r>
      <w:r w:rsidRPr="008912CC">
        <w:rPr>
          <w:color w:val="auto"/>
          <w:sz w:val="22"/>
          <w:szCs w:val="22"/>
        </w:rPr>
        <w:t xml:space="preserve"> </w:t>
      </w:r>
      <w:r w:rsidR="00F626E1">
        <w:rPr>
          <w:color w:val="auto"/>
          <w:sz w:val="22"/>
          <w:szCs w:val="22"/>
        </w:rPr>
        <w:t>Rodzicielstwo Zastępcze</w:t>
      </w:r>
      <w:r w:rsidRPr="008912CC">
        <w:rPr>
          <w:color w:val="auto"/>
          <w:sz w:val="22"/>
          <w:szCs w:val="22"/>
        </w:rPr>
        <w:t>”, organizowanym przez Powiatowe Centrum Pomocy Rodzinie w M</w:t>
      </w:r>
      <w:r>
        <w:rPr>
          <w:color w:val="auto"/>
          <w:sz w:val="22"/>
          <w:szCs w:val="22"/>
        </w:rPr>
        <w:t>ońkach</w:t>
      </w:r>
      <w:r w:rsidRPr="008912CC">
        <w:rPr>
          <w:color w:val="auto"/>
          <w:sz w:val="22"/>
          <w:szCs w:val="22"/>
        </w:rPr>
        <w:t xml:space="preserve">. </w:t>
      </w:r>
    </w:p>
    <w:p w:rsidR="00046647" w:rsidRPr="008912CC" w:rsidRDefault="00046647" w:rsidP="00046647">
      <w:pPr>
        <w:pStyle w:val="Default"/>
        <w:jc w:val="both"/>
        <w:rPr>
          <w:color w:val="auto"/>
          <w:sz w:val="22"/>
          <w:szCs w:val="22"/>
        </w:rPr>
      </w:pPr>
    </w:p>
    <w:p w:rsidR="00046647" w:rsidRPr="008912CC" w:rsidRDefault="00046647" w:rsidP="00046647">
      <w:pPr>
        <w:pStyle w:val="Default"/>
        <w:ind w:left="705" w:hanging="705"/>
        <w:jc w:val="both"/>
        <w:rPr>
          <w:color w:val="auto"/>
          <w:sz w:val="22"/>
          <w:szCs w:val="22"/>
        </w:rPr>
      </w:pPr>
      <w:r w:rsidRPr="008912CC">
        <w:rPr>
          <w:color w:val="auto"/>
          <w:sz w:val="22"/>
          <w:szCs w:val="22"/>
        </w:rPr>
        <w:t xml:space="preserve">2. </w:t>
      </w:r>
      <w:r w:rsidRPr="008912CC">
        <w:rPr>
          <w:color w:val="auto"/>
          <w:sz w:val="22"/>
          <w:szCs w:val="22"/>
        </w:rPr>
        <w:tab/>
        <w:t>wyrażam zgodę na przetwarzanie danych osobowych</w:t>
      </w:r>
      <w:r>
        <w:rPr>
          <w:color w:val="auto"/>
          <w:sz w:val="22"/>
          <w:szCs w:val="22"/>
        </w:rPr>
        <w:t xml:space="preserve"> mojego dziecka/podopiecznego*, </w:t>
      </w:r>
      <w:r w:rsidRPr="008912CC">
        <w:rPr>
          <w:color w:val="auto"/>
          <w:sz w:val="22"/>
          <w:szCs w:val="22"/>
        </w:rPr>
        <w:t xml:space="preserve">w tym m. in. publikację </w:t>
      </w:r>
      <w:r>
        <w:rPr>
          <w:color w:val="auto"/>
          <w:sz w:val="22"/>
          <w:szCs w:val="22"/>
        </w:rPr>
        <w:t xml:space="preserve">jego </w:t>
      </w:r>
      <w:r w:rsidRPr="008912CC">
        <w:rPr>
          <w:color w:val="auto"/>
          <w:sz w:val="22"/>
          <w:szCs w:val="22"/>
        </w:rPr>
        <w:t xml:space="preserve">imienia i nazwiska oraz wizerunku </w:t>
      </w:r>
      <w:r>
        <w:rPr>
          <w:color w:val="auto"/>
          <w:sz w:val="22"/>
          <w:szCs w:val="22"/>
        </w:rPr>
        <w:t xml:space="preserve">na stronie internetowej, w prasie lokalnej </w:t>
      </w:r>
      <w:r w:rsidRPr="008912CC">
        <w:rPr>
          <w:color w:val="auto"/>
          <w:sz w:val="22"/>
          <w:szCs w:val="22"/>
        </w:rPr>
        <w:t xml:space="preserve">przez Powiatowe Centrum Pomocy Rodzinie </w:t>
      </w:r>
      <w:r>
        <w:rPr>
          <w:color w:val="auto"/>
          <w:sz w:val="22"/>
          <w:szCs w:val="22"/>
        </w:rPr>
        <w:t>w Mońkach</w:t>
      </w:r>
      <w:r w:rsidRPr="008912CC">
        <w:rPr>
          <w:color w:val="auto"/>
          <w:sz w:val="22"/>
          <w:szCs w:val="22"/>
        </w:rPr>
        <w:t>, ul</w:t>
      </w:r>
      <w:r>
        <w:rPr>
          <w:color w:val="auto"/>
          <w:sz w:val="22"/>
          <w:szCs w:val="22"/>
        </w:rPr>
        <w:t xml:space="preserve"> Aleja Niepodległości 3</w:t>
      </w:r>
      <w:r w:rsidRPr="008912CC">
        <w:rPr>
          <w:color w:val="auto"/>
          <w:sz w:val="22"/>
          <w:szCs w:val="22"/>
        </w:rPr>
        <w:t xml:space="preserve">, w zakresie związanym z realizacją Konkursu na </w:t>
      </w:r>
      <w:r>
        <w:rPr>
          <w:color w:val="auto"/>
          <w:sz w:val="22"/>
          <w:szCs w:val="22"/>
        </w:rPr>
        <w:t>„</w:t>
      </w:r>
      <w:r w:rsidRPr="008912CC">
        <w:rPr>
          <w:color w:val="auto"/>
          <w:sz w:val="22"/>
          <w:szCs w:val="22"/>
        </w:rPr>
        <w:t>Plakat</w:t>
      </w:r>
      <w:r>
        <w:rPr>
          <w:color w:val="auto"/>
          <w:sz w:val="22"/>
          <w:szCs w:val="22"/>
        </w:rPr>
        <w:t xml:space="preserve">  Promujący</w:t>
      </w:r>
      <w:r w:rsidRPr="008912CC">
        <w:rPr>
          <w:color w:val="auto"/>
          <w:sz w:val="22"/>
          <w:szCs w:val="22"/>
        </w:rPr>
        <w:t xml:space="preserve"> Rodzinną Pieczę Zastępczą</w:t>
      </w:r>
      <w:r>
        <w:rPr>
          <w:color w:val="auto"/>
          <w:sz w:val="22"/>
          <w:szCs w:val="22"/>
        </w:rPr>
        <w:t>”</w:t>
      </w:r>
      <w:r w:rsidRPr="008912CC">
        <w:rPr>
          <w:color w:val="auto"/>
          <w:sz w:val="22"/>
          <w:szCs w:val="22"/>
        </w:rPr>
        <w:t xml:space="preserve">, zgodnie z </w:t>
      </w:r>
      <w:r w:rsidRPr="008912CC">
        <w:rPr>
          <w:i/>
          <w:iCs/>
          <w:color w:val="auto"/>
          <w:sz w:val="22"/>
          <w:szCs w:val="22"/>
        </w:rPr>
        <w:t xml:space="preserve">Rozporządzeniem parlamentu Europejskiego i Rady </w:t>
      </w:r>
      <w:r w:rsidRPr="008912CC">
        <w:rPr>
          <w:color w:val="auto"/>
          <w:sz w:val="22"/>
          <w:szCs w:val="22"/>
        </w:rPr>
        <w:t xml:space="preserve">(UE) 2016/679 z dnia 27 kwietnia 2016 r. w sprawie </w:t>
      </w:r>
      <w:r w:rsidRPr="008912CC">
        <w:rPr>
          <w:i/>
          <w:iCs/>
          <w:color w:val="auto"/>
          <w:sz w:val="22"/>
          <w:szCs w:val="22"/>
        </w:rPr>
        <w:t xml:space="preserve">ochrony osób fizycznych w związku z przetwarzaniem danych osobowych </w:t>
      </w:r>
      <w:r w:rsidRPr="008912CC">
        <w:rPr>
          <w:color w:val="auto"/>
          <w:sz w:val="22"/>
          <w:szCs w:val="22"/>
        </w:rPr>
        <w:t>i w sprawie swobodnego przepływu takich danych oraz uchylenia dyrektywy 95/46/WE (</w:t>
      </w:r>
      <w:r w:rsidRPr="008912CC">
        <w:rPr>
          <w:i/>
          <w:iCs/>
          <w:color w:val="auto"/>
          <w:sz w:val="22"/>
          <w:szCs w:val="22"/>
        </w:rPr>
        <w:t>ogólne rozporządzenie o ochronie danych</w:t>
      </w:r>
      <w:r w:rsidRPr="008912CC">
        <w:rPr>
          <w:color w:val="auto"/>
          <w:sz w:val="22"/>
          <w:szCs w:val="22"/>
        </w:rPr>
        <w:t xml:space="preserve">) (Dz.U.UE.L.2016.119.1 z dnia 2016.05.04). </w:t>
      </w:r>
    </w:p>
    <w:p w:rsidR="00046647" w:rsidRPr="008912CC" w:rsidRDefault="00046647" w:rsidP="00046647">
      <w:pPr>
        <w:pStyle w:val="Default"/>
        <w:jc w:val="both"/>
        <w:rPr>
          <w:color w:val="auto"/>
          <w:sz w:val="22"/>
          <w:szCs w:val="22"/>
        </w:rPr>
      </w:pPr>
    </w:p>
    <w:p w:rsidR="00046647" w:rsidRPr="008912CC" w:rsidRDefault="00046647" w:rsidP="00046647">
      <w:pPr>
        <w:pStyle w:val="Default"/>
        <w:ind w:left="705" w:hanging="705"/>
        <w:jc w:val="both"/>
        <w:rPr>
          <w:color w:val="auto"/>
          <w:sz w:val="22"/>
          <w:szCs w:val="22"/>
        </w:rPr>
      </w:pPr>
      <w:r w:rsidRPr="008912CC">
        <w:rPr>
          <w:color w:val="auto"/>
          <w:sz w:val="22"/>
          <w:szCs w:val="22"/>
        </w:rPr>
        <w:t xml:space="preserve">3. </w:t>
      </w:r>
      <w:r w:rsidRPr="008912CC">
        <w:rPr>
          <w:color w:val="auto"/>
          <w:sz w:val="22"/>
          <w:szCs w:val="22"/>
        </w:rPr>
        <w:tab/>
        <w:t>podanie danych osobowych jest dobrowolne, jednakże niezbędne do uczestnictwa w konkursie.</w:t>
      </w:r>
    </w:p>
    <w:p w:rsidR="00046647" w:rsidRPr="008912CC" w:rsidRDefault="00046647" w:rsidP="00046647">
      <w:pPr>
        <w:pStyle w:val="Default"/>
        <w:jc w:val="both"/>
        <w:rPr>
          <w:color w:val="auto"/>
          <w:sz w:val="22"/>
          <w:szCs w:val="22"/>
        </w:rPr>
      </w:pPr>
    </w:p>
    <w:p w:rsidR="00046647" w:rsidRPr="008912CC" w:rsidRDefault="00046647" w:rsidP="00046647">
      <w:pPr>
        <w:pStyle w:val="Default"/>
        <w:ind w:left="705" w:hanging="705"/>
        <w:jc w:val="both"/>
        <w:rPr>
          <w:color w:val="auto"/>
          <w:sz w:val="22"/>
          <w:szCs w:val="22"/>
        </w:rPr>
      </w:pPr>
      <w:r w:rsidRPr="008912CC">
        <w:rPr>
          <w:color w:val="auto"/>
          <w:sz w:val="22"/>
          <w:szCs w:val="22"/>
        </w:rPr>
        <w:t xml:space="preserve">4. </w:t>
      </w:r>
      <w:r w:rsidRPr="008912CC">
        <w:rPr>
          <w:color w:val="auto"/>
          <w:sz w:val="22"/>
          <w:szCs w:val="22"/>
        </w:rPr>
        <w:tab/>
        <w:t xml:space="preserve">zostałem poinformowany, że administratorem danych osobowych uczestników konkursu jest Powiatowe Centrum Pomocy Rodzinie </w:t>
      </w:r>
      <w:r>
        <w:rPr>
          <w:color w:val="auto"/>
          <w:sz w:val="22"/>
          <w:szCs w:val="22"/>
        </w:rPr>
        <w:t>w Mońkach</w:t>
      </w:r>
      <w:r w:rsidRPr="008912CC">
        <w:rPr>
          <w:color w:val="auto"/>
          <w:sz w:val="22"/>
          <w:szCs w:val="22"/>
        </w:rPr>
        <w:t xml:space="preserve">, ul. </w:t>
      </w:r>
      <w:r>
        <w:rPr>
          <w:color w:val="auto"/>
          <w:sz w:val="22"/>
          <w:szCs w:val="22"/>
        </w:rPr>
        <w:t>Aleja Niepodległości 3, 19-100 Mońki</w:t>
      </w:r>
      <w:r w:rsidRPr="008912CC">
        <w:rPr>
          <w:color w:val="auto"/>
          <w:sz w:val="22"/>
          <w:szCs w:val="22"/>
        </w:rPr>
        <w:t xml:space="preserve">. Dane osobowe przetwarzane są w celu realizacji wymienionego konkursu. Administrator danych osobowych może przekazać dane upoważnionym podmiotom na podstawie przepisów prawa. Dane nie będą przekazywane odbiorcy w państwie trzecim ani też organizacji międzynarodowej, nie będą również podlegały zautomatyzowanemu podejmowaniu decyzji, w tym profilowaniu. </w:t>
      </w:r>
      <w:r>
        <w:rPr>
          <w:color w:val="auto"/>
          <w:sz w:val="22"/>
          <w:szCs w:val="22"/>
        </w:rPr>
        <w:t>M</w:t>
      </w:r>
      <w:r w:rsidRPr="008912CC">
        <w:rPr>
          <w:color w:val="auto"/>
          <w:sz w:val="22"/>
          <w:szCs w:val="22"/>
        </w:rPr>
        <w:t>ają</w:t>
      </w:r>
      <w:r>
        <w:rPr>
          <w:color w:val="auto"/>
          <w:sz w:val="22"/>
          <w:szCs w:val="22"/>
        </w:rPr>
        <w:t xml:space="preserve"> Państwo</w:t>
      </w:r>
      <w:r w:rsidRPr="008912CC">
        <w:rPr>
          <w:color w:val="auto"/>
          <w:sz w:val="22"/>
          <w:szCs w:val="22"/>
        </w:rPr>
        <w:t xml:space="preserve"> prawo dostępu do treści swoich danych osobowych oraz ich sprostowania, usunięcia lub ograniczenia przetwarzania, a</w:t>
      </w:r>
      <w:r>
        <w:rPr>
          <w:color w:val="auto"/>
          <w:sz w:val="22"/>
          <w:szCs w:val="22"/>
        </w:rPr>
        <w:t xml:space="preserve"> także prawo sprzeciwu, zarządze</w:t>
      </w:r>
      <w:r w:rsidRPr="008912CC">
        <w:rPr>
          <w:color w:val="auto"/>
          <w:sz w:val="22"/>
          <w:szCs w:val="22"/>
        </w:rPr>
        <w:t xml:space="preserve">nia zaprzestania przetwarzania i przenoszenia danych, jak również prawo do cofnięcia zgody </w:t>
      </w:r>
      <w:r>
        <w:rPr>
          <w:color w:val="auto"/>
          <w:sz w:val="22"/>
          <w:szCs w:val="22"/>
        </w:rPr>
        <w:t xml:space="preserve">na przetwarzanie danych </w:t>
      </w:r>
      <w:r w:rsidRPr="008912CC">
        <w:rPr>
          <w:color w:val="auto"/>
          <w:sz w:val="22"/>
          <w:szCs w:val="22"/>
        </w:rPr>
        <w:t xml:space="preserve">w dowolnym momencie oraz prawo do wniesienia skargi do organu nadzorczego. Dane osobowe będą przechowywane przez okres </w:t>
      </w:r>
      <w:r>
        <w:rPr>
          <w:color w:val="auto"/>
          <w:sz w:val="22"/>
          <w:szCs w:val="22"/>
        </w:rPr>
        <w:t xml:space="preserve">jednego roku. </w:t>
      </w:r>
      <w:r w:rsidRPr="008912CC">
        <w:rPr>
          <w:color w:val="auto"/>
          <w:sz w:val="22"/>
          <w:szCs w:val="22"/>
        </w:rPr>
        <w:t xml:space="preserve"> </w:t>
      </w:r>
    </w:p>
    <w:p w:rsidR="00046647" w:rsidRPr="008912CC" w:rsidRDefault="00046647" w:rsidP="00046647">
      <w:pPr>
        <w:pStyle w:val="Default"/>
        <w:jc w:val="both"/>
        <w:rPr>
          <w:color w:val="auto"/>
          <w:sz w:val="22"/>
          <w:szCs w:val="22"/>
        </w:rPr>
      </w:pPr>
    </w:p>
    <w:p w:rsidR="00046647" w:rsidRPr="008912CC" w:rsidRDefault="00046647" w:rsidP="00046647">
      <w:pPr>
        <w:pStyle w:val="Default"/>
        <w:ind w:left="705" w:hanging="705"/>
        <w:jc w:val="both"/>
        <w:rPr>
          <w:color w:val="auto"/>
          <w:sz w:val="22"/>
          <w:szCs w:val="22"/>
        </w:rPr>
      </w:pPr>
      <w:r w:rsidRPr="008912CC">
        <w:rPr>
          <w:color w:val="auto"/>
          <w:sz w:val="22"/>
          <w:szCs w:val="22"/>
        </w:rPr>
        <w:t xml:space="preserve">5. </w:t>
      </w:r>
      <w:r w:rsidRPr="008912CC">
        <w:rPr>
          <w:color w:val="auto"/>
          <w:sz w:val="22"/>
          <w:szCs w:val="22"/>
        </w:rPr>
        <w:tab/>
        <w:t xml:space="preserve">rozumiem, iż zgłoszenie prac do konkursu jest równoznaczne z </w:t>
      </w:r>
      <w:r>
        <w:rPr>
          <w:color w:val="auto"/>
          <w:sz w:val="22"/>
          <w:szCs w:val="22"/>
        </w:rPr>
        <w:t xml:space="preserve">nieodpłatnym </w:t>
      </w:r>
      <w:r w:rsidRPr="008912CC">
        <w:rPr>
          <w:color w:val="auto"/>
          <w:sz w:val="22"/>
          <w:szCs w:val="22"/>
        </w:rPr>
        <w:t xml:space="preserve">przekazaniem na rzecz Organizatora – Powiatowego Centrum Pomocy Rodzinie w </w:t>
      </w:r>
      <w:r>
        <w:rPr>
          <w:color w:val="auto"/>
          <w:sz w:val="22"/>
          <w:szCs w:val="22"/>
        </w:rPr>
        <w:t>Mońkach</w:t>
      </w:r>
      <w:r w:rsidRPr="008912C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majątkowych </w:t>
      </w:r>
      <w:r w:rsidRPr="008912CC">
        <w:rPr>
          <w:color w:val="auto"/>
          <w:sz w:val="22"/>
          <w:szCs w:val="22"/>
        </w:rPr>
        <w:t xml:space="preserve">praw autorskich, o których mowa w art. 50 ustawy z dnia 4 lutego 1994 r. o prawach autorskich i prawach pokrewnych (Dz.U.2018.1191) oraz do publikacji w wydawnictwach wszelkiego typu, wydawanych przez PCPR oraz w Internecie. </w:t>
      </w:r>
    </w:p>
    <w:p w:rsidR="00046647" w:rsidRPr="008912CC" w:rsidRDefault="00046647" w:rsidP="00046647">
      <w:pPr>
        <w:pStyle w:val="Default"/>
        <w:jc w:val="both"/>
        <w:rPr>
          <w:color w:val="auto"/>
          <w:sz w:val="22"/>
          <w:szCs w:val="22"/>
        </w:rPr>
      </w:pPr>
    </w:p>
    <w:p w:rsidR="00046647" w:rsidRPr="008912CC" w:rsidRDefault="00046647" w:rsidP="00046647">
      <w:pPr>
        <w:pStyle w:val="Default"/>
        <w:ind w:left="2832" w:firstLine="708"/>
        <w:jc w:val="both"/>
        <w:rPr>
          <w:color w:val="auto"/>
          <w:sz w:val="22"/>
          <w:szCs w:val="22"/>
        </w:rPr>
      </w:pPr>
      <w:r w:rsidRPr="008912CC">
        <w:rPr>
          <w:color w:val="auto"/>
          <w:sz w:val="22"/>
          <w:szCs w:val="22"/>
        </w:rPr>
        <w:t xml:space="preserve">…….……………………………………………………….. </w:t>
      </w:r>
    </w:p>
    <w:p w:rsidR="00046647" w:rsidRPr="008912CC" w:rsidRDefault="00046647" w:rsidP="00046647">
      <w:pPr>
        <w:pStyle w:val="Default"/>
        <w:ind w:left="2832" w:firstLine="708"/>
        <w:jc w:val="both"/>
        <w:rPr>
          <w:color w:val="auto"/>
          <w:sz w:val="22"/>
          <w:szCs w:val="22"/>
        </w:rPr>
      </w:pPr>
      <w:r w:rsidRPr="008912CC">
        <w:rPr>
          <w:color w:val="auto"/>
          <w:sz w:val="22"/>
          <w:szCs w:val="22"/>
        </w:rPr>
        <w:t xml:space="preserve">  Miejscowość, data, czytelny podpis Rodzica / Opiekuna </w:t>
      </w:r>
    </w:p>
    <w:p w:rsidR="00046647" w:rsidRPr="008912CC" w:rsidRDefault="00046647" w:rsidP="00046647">
      <w:pPr>
        <w:jc w:val="both"/>
        <w:rPr>
          <w:rFonts w:ascii="Times New Roman" w:hAnsi="Times New Roman" w:cs="Times New Roman"/>
        </w:rPr>
      </w:pPr>
      <w:r w:rsidRPr="008912CC">
        <w:rPr>
          <w:rFonts w:ascii="Times New Roman" w:hAnsi="Times New Roman" w:cs="Times New Roman"/>
        </w:rPr>
        <w:t>*niepotrzebne skreślić</w:t>
      </w:r>
    </w:p>
    <w:p w:rsidR="001C4FB9" w:rsidRDefault="001C4FB9"/>
    <w:sectPr w:rsidR="001C4F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71DE" w:rsidRDefault="008971DE" w:rsidP="00046647">
      <w:pPr>
        <w:spacing w:after="0" w:line="240" w:lineRule="auto"/>
      </w:pPr>
      <w:r>
        <w:separator/>
      </w:r>
    </w:p>
  </w:endnote>
  <w:endnote w:type="continuationSeparator" w:id="0">
    <w:p w:rsidR="008971DE" w:rsidRDefault="008971DE" w:rsidP="0004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71DE" w:rsidRDefault="008971DE" w:rsidP="00046647">
      <w:pPr>
        <w:spacing w:after="0" w:line="240" w:lineRule="auto"/>
      </w:pPr>
      <w:r>
        <w:separator/>
      </w:r>
    </w:p>
  </w:footnote>
  <w:footnote w:type="continuationSeparator" w:id="0">
    <w:p w:rsidR="008971DE" w:rsidRDefault="008971DE" w:rsidP="00046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46647" w:rsidRPr="00046647" w:rsidRDefault="00046647" w:rsidP="0004664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b/>
        <w:sz w:val="32"/>
        <w:lang w:eastAsia="pl-PL"/>
      </w:rPr>
    </w:pPr>
    <w:bookmarkStart w:id="0" w:name="_Hlk169690329"/>
    <w:r w:rsidRPr="00046647">
      <w:rPr>
        <w:rFonts w:ascii="Times New Roman" w:eastAsia="SimSun" w:hAnsi="Times New Roman" w:cs="Arial"/>
        <w:noProof/>
        <w:kern w:val="1"/>
        <w:sz w:val="24"/>
        <w:szCs w:val="24"/>
        <w:lang w:eastAsia="hi-IN" w:bidi="hi-IN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-450215</wp:posOffset>
          </wp:positionH>
          <wp:positionV relativeFrom="paragraph">
            <wp:posOffset>-123190</wp:posOffset>
          </wp:positionV>
          <wp:extent cx="828675" cy="914400"/>
          <wp:effectExtent l="0" t="0" r="9525" b="0"/>
          <wp:wrapSquare wrapText="bothSides"/>
          <wp:docPr id="616025367" name="Obraz 2" descr="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godł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6647">
      <w:rPr>
        <w:rFonts w:ascii="Calibri" w:eastAsia="Times New Roman" w:hAnsi="Calibri" w:cs="Calibri"/>
        <w:b/>
        <w:sz w:val="32"/>
        <w:lang w:eastAsia="pl-PL"/>
      </w:rPr>
      <w:t xml:space="preserve">      Powiatowe Centrum Pomocy Rodzinie w Mońkach</w:t>
    </w:r>
  </w:p>
  <w:p w:rsidR="00046647" w:rsidRPr="00046647" w:rsidRDefault="00046647" w:rsidP="0004664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sz w:val="24"/>
        <w:lang w:eastAsia="pl-PL"/>
      </w:rPr>
    </w:pPr>
    <w:r w:rsidRPr="00046647">
      <w:rPr>
        <w:rFonts w:ascii="Calibri" w:eastAsia="Times New Roman" w:hAnsi="Calibri" w:cs="Calibri"/>
        <w:sz w:val="24"/>
        <w:lang w:eastAsia="pl-PL"/>
      </w:rPr>
      <w:t>Aleja Niepodległości 3, 19 – 100 Mońki</w:t>
    </w:r>
  </w:p>
  <w:p w:rsidR="00046647" w:rsidRPr="00046647" w:rsidRDefault="00046647" w:rsidP="0004664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sz w:val="24"/>
        <w:lang w:eastAsia="pl-PL"/>
      </w:rPr>
    </w:pPr>
    <w:r w:rsidRPr="00046647">
      <w:rPr>
        <w:rFonts w:ascii="Calibri" w:eastAsia="Times New Roman" w:hAnsi="Calibri" w:cs="Calibri"/>
        <w:b/>
        <w:sz w:val="24"/>
        <w:lang w:eastAsia="pl-PL"/>
      </w:rPr>
      <w:t>tel/fax</w:t>
    </w:r>
    <w:r w:rsidRPr="00046647">
      <w:rPr>
        <w:rFonts w:ascii="Calibri" w:eastAsia="Times New Roman" w:hAnsi="Calibri" w:cs="Calibri"/>
        <w:sz w:val="24"/>
        <w:lang w:eastAsia="pl-PL"/>
      </w:rPr>
      <w:t xml:space="preserve">: 85 716 61 00  </w:t>
    </w:r>
    <w:r w:rsidRPr="00046647">
      <w:rPr>
        <w:rFonts w:ascii="Calibri" w:eastAsia="Times New Roman" w:hAnsi="Calibri" w:cs="Calibri"/>
        <w:b/>
        <w:sz w:val="24"/>
        <w:lang w:eastAsia="pl-PL"/>
      </w:rPr>
      <w:t>http</w:t>
    </w:r>
    <w:r w:rsidRPr="00046647">
      <w:rPr>
        <w:rFonts w:ascii="Calibri" w:eastAsia="Times New Roman" w:hAnsi="Calibri" w:cs="Calibri"/>
        <w:sz w:val="24"/>
        <w:lang w:eastAsia="pl-PL"/>
      </w:rPr>
      <w:t>://</w:t>
    </w:r>
    <w:r w:rsidRPr="00046647">
      <w:rPr>
        <w:rFonts w:ascii="Calibri" w:eastAsia="Times New Roman" w:hAnsi="Calibri" w:cs="Times New Roman"/>
        <w:lang w:eastAsia="pl-PL"/>
      </w:rPr>
      <w:t xml:space="preserve"> </w:t>
    </w:r>
    <w:r w:rsidRPr="00046647">
      <w:rPr>
        <w:rFonts w:ascii="Calibri" w:eastAsia="Times New Roman" w:hAnsi="Calibri" w:cs="Calibri"/>
        <w:sz w:val="24"/>
        <w:lang w:eastAsia="pl-PL"/>
      </w:rPr>
      <w:t>pcpr.monki.pl</w:t>
    </w:r>
  </w:p>
  <w:p w:rsidR="00046647" w:rsidRPr="00046647" w:rsidRDefault="00046647" w:rsidP="0004664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sz w:val="24"/>
        <w:lang w:eastAsia="pl-PL"/>
      </w:rPr>
    </w:pPr>
    <w:r w:rsidRPr="00046647">
      <w:rPr>
        <w:rFonts w:ascii="Calibri" w:eastAsia="Times New Roman" w:hAnsi="Calibri" w:cs="Calibri"/>
        <w:b/>
        <w:sz w:val="24"/>
        <w:lang w:eastAsia="pl-PL"/>
      </w:rPr>
      <w:t>BIP</w:t>
    </w:r>
    <w:r w:rsidRPr="00046647">
      <w:rPr>
        <w:rFonts w:ascii="Calibri" w:eastAsia="Times New Roman" w:hAnsi="Calibri" w:cs="Calibri"/>
        <w:sz w:val="24"/>
        <w:lang w:eastAsia="pl-PL"/>
      </w:rPr>
      <w:t>:</w:t>
    </w:r>
    <w:r w:rsidRPr="00046647">
      <w:rPr>
        <w:rFonts w:ascii="Calibri" w:eastAsia="Times New Roman" w:hAnsi="Calibri" w:cs="Times New Roman"/>
        <w:lang w:eastAsia="pl-PL"/>
      </w:rPr>
      <w:t xml:space="preserve"> </w:t>
    </w:r>
    <w:r w:rsidRPr="00046647">
      <w:rPr>
        <w:rFonts w:ascii="Calibri" w:eastAsia="Times New Roman" w:hAnsi="Calibri" w:cs="Calibri"/>
        <w:sz w:val="24"/>
        <w:lang w:eastAsia="pl-PL"/>
      </w:rPr>
      <w:t xml:space="preserve">http://bip.pcpr.st.monki.wrotapodlasia.pl/ </w:t>
    </w:r>
    <w:r w:rsidRPr="00046647">
      <w:rPr>
        <w:rFonts w:ascii="Calibri" w:eastAsia="Times New Roman" w:hAnsi="Calibri" w:cs="Calibri"/>
        <w:b/>
        <w:sz w:val="24"/>
        <w:lang w:eastAsia="pl-PL"/>
      </w:rPr>
      <w:t>e-mail</w:t>
    </w:r>
    <w:r w:rsidRPr="00046647">
      <w:rPr>
        <w:rFonts w:ascii="Calibri" w:eastAsia="Times New Roman" w:hAnsi="Calibri" w:cs="Calibri"/>
        <w:sz w:val="24"/>
        <w:lang w:eastAsia="pl-PL"/>
      </w:rPr>
      <w:t>: pcpr_monki@wp.pl</w:t>
    </w:r>
  </w:p>
  <w:p w:rsidR="00046647" w:rsidRPr="00046647" w:rsidRDefault="00046647" w:rsidP="0004664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sz w:val="24"/>
        <w:lang w:eastAsia="pl-PL"/>
      </w:rPr>
    </w:pPr>
    <w:r w:rsidRPr="00046647">
      <w:rPr>
        <w:rFonts w:ascii="Times New Roman" w:eastAsia="SimSun" w:hAnsi="Times New Roman" w:cs="Arial"/>
        <w:noProof/>
        <w:kern w:val="1"/>
        <w:sz w:val="24"/>
        <w:szCs w:val="24"/>
        <w:lang w:eastAsia="hi-IN" w:bidi="hi-I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166370</wp:posOffset>
              </wp:positionV>
              <wp:extent cx="5734050" cy="635"/>
              <wp:effectExtent l="0" t="19050" r="38100" b="56515"/>
              <wp:wrapNone/>
              <wp:docPr id="1213017337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ysClr val="window" lastClr="FFFFFF">
                            <a:lumMod val="9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4472C4">
                            <a:lumMod val="50000"/>
                            <a:lumOff val="0"/>
                            <a:alpha val="50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A739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.85pt;margin-top:13.1pt;width:451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" strokecolor="#f2f2f2" strokeweight="3pt">
              <v:shadow on="t" color="#203864" opacity=".5" offset="1pt"/>
            </v:shape>
          </w:pict>
        </mc:Fallback>
      </mc:AlternateContent>
    </w:r>
  </w:p>
  <w:bookmarkEnd w:id="0"/>
  <w:p w:rsidR="00046647" w:rsidRDefault="000466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F95814"/>
    <w:multiLevelType w:val="hybridMultilevel"/>
    <w:tmpl w:val="A334802E"/>
    <w:lvl w:ilvl="0" w:tplc="69C62D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66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47"/>
    <w:rsid w:val="00046647"/>
    <w:rsid w:val="00103358"/>
    <w:rsid w:val="001C4FB9"/>
    <w:rsid w:val="00364EBA"/>
    <w:rsid w:val="00602AEA"/>
    <w:rsid w:val="00807A5D"/>
    <w:rsid w:val="008971DE"/>
    <w:rsid w:val="008F3C87"/>
    <w:rsid w:val="00950CFF"/>
    <w:rsid w:val="00C42B47"/>
    <w:rsid w:val="00F23464"/>
    <w:rsid w:val="00F6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7AF67"/>
  <w15:chartTrackingRefBased/>
  <w15:docId w15:val="{299DE232-4AB9-4DAC-8FE4-9441015D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64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647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046647"/>
  </w:style>
  <w:style w:type="paragraph" w:styleId="Stopka">
    <w:name w:val="footer"/>
    <w:basedOn w:val="Normalny"/>
    <w:link w:val="StopkaZnak"/>
    <w:uiPriority w:val="99"/>
    <w:unhideWhenUsed/>
    <w:rsid w:val="00046647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46647"/>
  </w:style>
  <w:style w:type="paragraph" w:customStyle="1" w:styleId="Default">
    <w:name w:val="Default"/>
    <w:rsid w:val="00046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2264</Characters>
  <Application>Microsoft Office Word</Application>
  <DocSecurity>0</DocSecurity>
  <Lines>18</Lines>
  <Paragraphs>5</Paragraphs>
  <ScaleCrop>false</ScaleCrop>
  <Company>Sil-art Rycho444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3</cp:revision>
  <cp:lastPrinted>2024-06-25T07:59:00Z</cp:lastPrinted>
  <dcterms:created xsi:type="dcterms:W3CDTF">2024-06-25T07:51:00Z</dcterms:created>
  <dcterms:modified xsi:type="dcterms:W3CDTF">2024-06-25T08:39:00Z</dcterms:modified>
</cp:coreProperties>
</file>